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550" w:lineRule="exact"/>
        <w:jc w:val="center"/>
        <w:rPr>
          <w:rFonts w:hint="eastAsia" w:ascii="宋体" w:hAnsi="宋体" w:eastAsia="宋体" w:cs="宋体"/>
          <w:b/>
          <w:bCs/>
          <w:kern w:val="0"/>
          <w:sz w:val="36"/>
          <w:szCs w:val="36"/>
          <w:lang w:val="en-US" w:eastAsia="zh-CN" w:bidi="ar"/>
        </w:rPr>
      </w:pPr>
      <w:bookmarkStart w:id="0" w:name="_GoBack"/>
      <w:r>
        <w:rPr>
          <w:rFonts w:hint="eastAsia" w:ascii="宋体" w:hAnsi="宋体" w:eastAsia="宋体" w:cs="宋体"/>
          <w:b/>
          <w:bCs/>
          <w:kern w:val="0"/>
          <w:sz w:val="36"/>
          <w:szCs w:val="36"/>
          <w:lang w:val="en-US" w:eastAsia="zh-CN" w:bidi="ar"/>
        </w:rPr>
        <w:t>机电工程学院相关测量仪器采购清单</w:t>
      </w:r>
    </w:p>
    <w:bookmarkEnd w:id="0"/>
    <w:p>
      <w:pPr>
        <w:rPr>
          <w:color w:val="000000" w:themeColor="text1"/>
          <w14:textFill>
            <w14:solidFill>
              <w14:schemeClr w14:val="tx1"/>
            </w14:solidFill>
          </w14:textFill>
        </w:rPr>
      </w:pPr>
    </w:p>
    <w:tbl>
      <w:tblPr>
        <w:tblStyle w:val="11"/>
        <w:tblW w:w="9055" w:type="dxa"/>
        <w:tblInd w:w="98"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75"/>
        <w:gridCol w:w="969"/>
        <w:gridCol w:w="4309"/>
        <w:gridCol w:w="675"/>
        <w:gridCol w:w="675"/>
        <w:gridCol w:w="876"/>
        <w:gridCol w:w="87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59"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Style w:val="18"/>
                <w:lang w:val="en-US" w:eastAsia="zh-CN" w:bidi="ar"/>
              </w:rPr>
              <w:t>序号</w:t>
            </w:r>
          </w:p>
        </w:tc>
        <w:tc>
          <w:tcPr>
            <w:tcW w:w="9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Style w:val="18"/>
                <w:lang w:val="en-US" w:eastAsia="zh-CN" w:bidi="ar"/>
              </w:rPr>
              <w:t>耗材名称</w:t>
            </w:r>
          </w:p>
        </w:tc>
        <w:tc>
          <w:tcPr>
            <w:tcW w:w="43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Style w:val="18"/>
                <w:lang w:val="en-US" w:eastAsia="zh-CN" w:bidi="ar"/>
              </w:rPr>
              <w:t>规格型号</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Style w:val="18"/>
                <w:lang w:val="en-US" w:eastAsia="zh-CN" w:bidi="ar"/>
              </w:rPr>
              <w:t>单位</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Style w:val="18"/>
                <w:lang w:val="en-US" w:eastAsia="zh-CN" w:bidi="ar"/>
              </w:rPr>
              <w:t>数量</w:t>
            </w: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Style w:val="18"/>
                <w:lang w:val="en-US" w:eastAsia="zh-CN" w:bidi="ar"/>
              </w:rPr>
              <w:t>单价（元）</w:t>
            </w: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Style w:val="18"/>
                <w:lang w:val="en-US" w:eastAsia="zh-CN" w:bidi="ar"/>
              </w:rPr>
              <w:t>小计（元）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3"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9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ascii="等线" w:hAnsi="等线" w:eastAsia="等线" w:cs="等线"/>
                <w:i w:val="0"/>
                <w:iCs w:val="0"/>
                <w:color w:val="000000"/>
                <w:sz w:val="20"/>
                <w:szCs w:val="20"/>
                <w:u w:val="none"/>
              </w:rPr>
            </w:pPr>
            <w:r>
              <w:rPr>
                <w:rFonts w:hint="eastAsia" w:ascii="等线" w:hAnsi="等线" w:eastAsia="等线" w:cs="等线"/>
                <w:i w:val="0"/>
                <w:iCs w:val="0"/>
                <w:color w:val="000000"/>
                <w:kern w:val="0"/>
                <w:sz w:val="20"/>
                <w:szCs w:val="20"/>
                <w:u w:val="none"/>
                <w:lang w:val="en-US" w:eastAsia="zh-CN" w:bidi="ar"/>
              </w:rPr>
              <w:t>皮带张力计</w:t>
            </w:r>
          </w:p>
        </w:tc>
        <w:tc>
          <w:tcPr>
            <w:tcW w:w="43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等线" w:hAnsi="等线" w:eastAsia="等线" w:cs="等线"/>
                <w:i w:val="0"/>
                <w:iCs w:val="0"/>
                <w:color w:val="000000"/>
                <w:sz w:val="20"/>
                <w:szCs w:val="20"/>
                <w:u w:val="none"/>
              </w:rPr>
            </w:pPr>
            <w:r>
              <w:rPr>
                <w:rFonts w:hint="eastAsia" w:ascii="等线" w:hAnsi="等线" w:eastAsia="等线" w:cs="等线"/>
                <w:i w:val="0"/>
                <w:iCs w:val="0"/>
                <w:color w:val="000000"/>
                <w:kern w:val="0"/>
                <w:sz w:val="20"/>
                <w:szCs w:val="20"/>
                <w:u w:val="none"/>
                <w:lang w:val="en-US" w:eastAsia="zh-CN" w:bidi="ar"/>
              </w:rPr>
              <w:t>测试张力值：0.01——99900N</w:t>
            </w:r>
            <w:r>
              <w:rPr>
                <w:rFonts w:hint="eastAsia" w:ascii="等线" w:hAnsi="等线" w:eastAsia="等线" w:cs="等线"/>
                <w:i w:val="0"/>
                <w:iCs w:val="0"/>
                <w:color w:val="000000"/>
                <w:kern w:val="0"/>
                <w:sz w:val="20"/>
                <w:szCs w:val="20"/>
                <w:u w:val="none"/>
                <w:lang w:val="en-US" w:eastAsia="zh-CN" w:bidi="ar"/>
              </w:rPr>
              <w:br w:type="textWrapping"/>
            </w:r>
            <w:r>
              <w:rPr>
                <w:rFonts w:hint="eastAsia" w:ascii="等线" w:hAnsi="等线" w:eastAsia="等线" w:cs="等线"/>
                <w:i w:val="0"/>
                <w:iCs w:val="0"/>
                <w:color w:val="000000"/>
                <w:kern w:val="0"/>
                <w:sz w:val="20"/>
                <w:szCs w:val="20"/>
                <w:u w:val="none"/>
                <w:lang w:val="en-US" w:eastAsia="zh-CN" w:bidi="ar"/>
              </w:rPr>
              <w:t>频率范围：1-—5000HZ</w:t>
            </w:r>
            <w:r>
              <w:rPr>
                <w:rFonts w:hint="eastAsia" w:ascii="等线" w:hAnsi="等线" w:eastAsia="等线" w:cs="等线"/>
                <w:i w:val="0"/>
                <w:iCs w:val="0"/>
                <w:color w:val="000000"/>
                <w:kern w:val="0"/>
                <w:sz w:val="20"/>
                <w:szCs w:val="20"/>
                <w:u w:val="none"/>
                <w:lang w:val="en-US" w:eastAsia="zh-CN" w:bidi="ar"/>
              </w:rPr>
              <w:br w:type="textWrapping"/>
            </w:r>
            <w:r>
              <w:rPr>
                <w:rFonts w:hint="eastAsia" w:ascii="等线" w:hAnsi="等线" w:eastAsia="等线" w:cs="等线"/>
                <w:i w:val="0"/>
                <w:iCs w:val="0"/>
                <w:color w:val="000000"/>
                <w:kern w:val="0"/>
                <w:sz w:val="20"/>
                <w:szCs w:val="20"/>
                <w:u w:val="none"/>
                <w:lang w:val="en-US" w:eastAsia="zh-CN" w:bidi="ar"/>
              </w:rPr>
              <w:t>测量输出值单位：赫兹、英镑、公斤和牛顿</w:t>
            </w:r>
            <w:r>
              <w:rPr>
                <w:rFonts w:hint="eastAsia" w:ascii="等线" w:hAnsi="等线" w:eastAsia="等线" w:cs="等线"/>
                <w:i w:val="0"/>
                <w:iCs w:val="0"/>
                <w:color w:val="000000"/>
                <w:kern w:val="0"/>
                <w:sz w:val="20"/>
                <w:szCs w:val="20"/>
                <w:u w:val="none"/>
                <w:lang w:val="en-US" w:eastAsia="zh-CN" w:bidi="ar"/>
              </w:rPr>
              <w:br w:type="textWrapping"/>
            </w:r>
            <w:r>
              <w:rPr>
                <w:rFonts w:hint="eastAsia" w:ascii="等线" w:hAnsi="等线" w:eastAsia="等线" w:cs="等线"/>
                <w:i w:val="0"/>
                <w:iCs w:val="0"/>
                <w:color w:val="000000"/>
                <w:kern w:val="0"/>
                <w:sz w:val="20"/>
                <w:szCs w:val="20"/>
                <w:u w:val="none"/>
                <w:lang w:val="en-US" w:eastAsia="zh-CN" w:bidi="ar"/>
              </w:rPr>
              <w:t>通过模拟信号处理，可测出不搁条件下的振动波形，并可读出波形的周期：通过爆发教频率的处理，换算出张力值</w:t>
            </w:r>
            <w:r>
              <w:rPr>
                <w:rFonts w:hint="eastAsia" w:ascii="等线" w:hAnsi="等线" w:eastAsia="等线" w:cs="等线"/>
                <w:i w:val="0"/>
                <w:iCs w:val="0"/>
                <w:color w:val="000000"/>
                <w:kern w:val="0"/>
                <w:sz w:val="20"/>
                <w:szCs w:val="20"/>
                <w:u w:val="none"/>
                <w:lang w:val="en-US" w:eastAsia="zh-CN" w:bidi="ar"/>
              </w:rPr>
              <w:br w:type="textWrapping"/>
            </w:r>
            <w:r>
              <w:rPr>
                <w:rFonts w:hint="eastAsia" w:ascii="等线" w:hAnsi="等线" w:eastAsia="等线" w:cs="等线"/>
                <w:i w:val="0"/>
                <w:iCs w:val="0"/>
                <w:color w:val="000000"/>
                <w:kern w:val="0"/>
                <w:sz w:val="20"/>
                <w:szCs w:val="20"/>
                <w:u w:val="none"/>
                <w:lang w:val="en-US" w:eastAsia="zh-CN" w:bidi="ar"/>
              </w:rPr>
              <w:t>自动清除嘴音，杂音的干扰</w:t>
            </w:r>
            <w:r>
              <w:rPr>
                <w:rFonts w:hint="eastAsia" w:ascii="等线" w:hAnsi="等线" w:eastAsia="等线" w:cs="等线"/>
                <w:i w:val="0"/>
                <w:iCs w:val="0"/>
                <w:color w:val="000000"/>
                <w:kern w:val="0"/>
                <w:sz w:val="20"/>
                <w:szCs w:val="20"/>
                <w:u w:val="none"/>
                <w:lang w:val="en-US" w:eastAsia="zh-CN" w:bidi="ar"/>
              </w:rPr>
              <w:br w:type="textWrapping"/>
            </w:r>
            <w:r>
              <w:rPr>
                <w:rFonts w:hint="eastAsia" w:ascii="等线" w:hAnsi="等线" w:eastAsia="等线" w:cs="等线"/>
                <w:i w:val="0"/>
                <w:iCs w:val="0"/>
                <w:color w:val="000000"/>
                <w:kern w:val="0"/>
                <w:sz w:val="20"/>
                <w:szCs w:val="20"/>
                <w:u w:val="none"/>
                <w:lang w:val="en-US" w:eastAsia="zh-CN" w:bidi="ar"/>
              </w:rPr>
              <w:t>大屏幕液晶显示，可同时显示张力值和周波数值，单位测量值和标准张力值，显示单位质量，传送带宽度，传送带长度，三种方式任选其一</w:t>
            </w:r>
            <w:r>
              <w:rPr>
                <w:rFonts w:hint="eastAsia" w:ascii="等线" w:hAnsi="等线" w:eastAsia="等线" w:cs="等线"/>
                <w:i w:val="0"/>
                <w:iCs w:val="0"/>
                <w:color w:val="000000"/>
                <w:kern w:val="0"/>
                <w:sz w:val="20"/>
                <w:szCs w:val="20"/>
                <w:u w:val="none"/>
                <w:lang w:val="en-US" w:eastAsia="zh-CN" w:bidi="ar"/>
              </w:rPr>
              <w:br w:type="textWrapping"/>
            </w:r>
            <w:r>
              <w:rPr>
                <w:rFonts w:hint="eastAsia" w:ascii="等线" w:hAnsi="等线" w:eastAsia="等线" w:cs="等线"/>
                <w:i w:val="0"/>
                <w:iCs w:val="0"/>
                <w:color w:val="000000"/>
                <w:kern w:val="0"/>
                <w:sz w:val="20"/>
                <w:szCs w:val="20"/>
                <w:u w:val="none"/>
                <w:lang w:val="en-US" w:eastAsia="zh-CN" w:bidi="ar"/>
              </w:rPr>
              <w:t>有背景灯光设计，可根据使用场所确定是否用背景灯</w:t>
            </w:r>
            <w:r>
              <w:rPr>
                <w:rFonts w:hint="eastAsia" w:ascii="等线" w:hAnsi="等线" w:eastAsia="等线" w:cs="等线"/>
                <w:i w:val="0"/>
                <w:iCs w:val="0"/>
                <w:color w:val="000000"/>
                <w:kern w:val="0"/>
                <w:sz w:val="20"/>
                <w:szCs w:val="20"/>
                <w:u w:val="none"/>
                <w:lang w:val="en-US" w:eastAsia="zh-CN" w:bidi="ar"/>
              </w:rPr>
              <w:br w:type="textWrapping"/>
            </w:r>
            <w:r>
              <w:rPr>
                <w:rFonts w:hint="eastAsia" w:ascii="等线" w:hAnsi="等线" w:eastAsia="等线" w:cs="等线"/>
                <w:i w:val="0"/>
                <w:iCs w:val="0"/>
                <w:color w:val="000000"/>
                <w:kern w:val="0"/>
                <w:sz w:val="20"/>
                <w:szCs w:val="20"/>
                <w:u w:val="none"/>
                <w:lang w:val="en-US" w:eastAsia="zh-CN" w:bidi="ar"/>
              </w:rPr>
              <w:t>麦克风对低频的敏感度提高了，可用于大型传送带的测量</w:t>
            </w:r>
            <w:r>
              <w:rPr>
                <w:rFonts w:hint="eastAsia" w:ascii="等线" w:hAnsi="等线" w:eastAsia="等线" w:cs="等线"/>
                <w:i w:val="0"/>
                <w:iCs w:val="0"/>
                <w:color w:val="000000"/>
                <w:kern w:val="0"/>
                <w:sz w:val="20"/>
                <w:szCs w:val="20"/>
                <w:u w:val="none"/>
                <w:lang w:val="en-US" w:eastAsia="zh-CN" w:bidi="ar"/>
              </w:rPr>
              <w:br w:type="textWrapping"/>
            </w:r>
            <w:r>
              <w:rPr>
                <w:rFonts w:hint="eastAsia" w:ascii="等线" w:hAnsi="等线" w:eastAsia="等线" w:cs="等线"/>
                <w:i w:val="0"/>
                <w:iCs w:val="0"/>
                <w:color w:val="000000"/>
                <w:kern w:val="0"/>
                <w:sz w:val="20"/>
                <w:szCs w:val="20"/>
                <w:u w:val="none"/>
                <w:lang w:val="en-US" w:eastAsia="zh-CN" w:bidi="ar"/>
              </w:rPr>
              <w:t>变频过滤及自动调整仪器灵敏度。</w:t>
            </w:r>
            <w:r>
              <w:rPr>
                <w:rFonts w:hint="eastAsia" w:ascii="等线" w:hAnsi="等线" w:eastAsia="等线" w:cs="等线"/>
                <w:i w:val="0"/>
                <w:iCs w:val="0"/>
                <w:color w:val="000000"/>
                <w:kern w:val="0"/>
                <w:sz w:val="20"/>
                <w:szCs w:val="20"/>
                <w:u w:val="none"/>
                <w:lang w:val="en-US" w:eastAsia="zh-CN" w:bidi="ar"/>
              </w:rPr>
              <w:br w:type="textWrapping"/>
            </w:r>
            <w:r>
              <w:rPr>
                <w:rFonts w:hint="eastAsia" w:ascii="等线" w:hAnsi="等线" w:eastAsia="等线" w:cs="等线"/>
                <w:i w:val="0"/>
                <w:iCs w:val="0"/>
                <w:color w:val="000000"/>
                <w:kern w:val="0"/>
                <w:sz w:val="20"/>
                <w:szCs w:val="20"/>
                <w:u w:val="none"/>
                <w:lang w:val="en-US" w:eastAsia="zh-CN" w:bidi="ar"/>
              </w:rPr>
              <w:t>可记录最近500次的测试结果，存储40组皮带数据。</w:t>
            </w:r>
            <w:r>
              <w:rPr>
                <w:rFonts w:hint="eastAsia" w:ascii="等线" w:hAnsi="等线" w:eastAsia="等线" w:cs="等线"/>
                <w:i w:val="0"/>
                <w:iCs w:val="0"/>
                <w:color w:val="000000"/>
                <w:kern w:val="0"/>
                <w:sz w:val="20"/>
                <w:szCs w:val="20"/>
                <w:u w:val="none"/>
                <w:lang w:val="en-US" w:eastAsia="zh-CN" w:bidi="ar"/>
              </w:rPr>
              <w:br w:type="textWrapping"/>
            </w:r>
            <w:r>
              <w:rPr>
                <w:rFonts w:hint="eastAsia" w:ascii="等线" w:hAnsi="等线" w:eastAsia="等线" w:cs="等线"/>
                <w:i w:val="0"/>
                <w:iCs w:val="0"/>
                <w:color w:val="000000"/>
                <w:kern w:val="0"/>
                <w:sz w:val="20"/>
                <w:szCs w:val="20"/>
                <w:u w:val="none"/>
                <w:lang w:val="en-US" w:eastAsia="zh-CN" w:bidi="ar"/>
              </w:rPr>
              <w:t>可以将存储数据导入PC端</w:t>
            </w:r>
            <w:r>
              <w:rPr>
                <w:rFonts w:hint="eastAsia" w:ascii="等线" w:hAnsi="等线" w:eastAsia="等线" w:cs="等线"/>
                <w:i w:val="0"/>
                <w:iCs w:val="0"/>
                <w:color w:val="000000"/>
                <w:kern w:val="0"/>
                <w:sz w:val="20"/>
                <w:szCs w:val="20"/>
                <w:u w:val="none"/>
                <w:lang w:val="en-US" w:eastAsia="zh-CN" w:bidi="ar"/>
              </w:rPr>
              <w:br w:type="textWrapping"/>
            </w:r>
            <w:r>
              <w:rPr>
                <w:rFonts w:hint="eastAsia" w:ascii="等线" w:hAnsi="等线" w:eastAsia="等线" w:cs="等线"/>
                <w:i w:val="0"/>
                <w:iCs w:val="0"/>
                <w:color w:val="000000"/>
                <w:kern w:val="0"/>
                <w:sz w:val="20"/>
                <w:szCs w:val="20"/>
                <w:u w:val="none"/>
                <w:lang w:val="en-US" w:eastAsia="zh-CN" w:bidi="ar"/>
              </w:rPr>
              <w:t>可以通过电脑设定测试值的上下限，测定完成后数据会直接显示到PC屏幕</w:t>
            </w:r>
            <w:r>
              <w:rPr>
                <w:rFonts w:hint="eastAsia" w:ascii="等线" w:hAnsi="等线" w:eastAsia="等线" w:cs="等线"/>
                <w:i w:val="0"/>
                <w:iCs w:val="0"/>
                <w:color w:val="000000"/>
                <w:kern w:val="0"/>
                <w:sz w:val="20"/>
                <w:szCs w:val="20"/>
                <w:u w:val="none"/>
                <w:lang w:val="en-US" w:eastAsia="zh-CN" w:bidi="ar"/>
              </w:rPr>
              <w:br w:type="textWrapping"/>
            </w:r>
            <w:r>
              <w:rPr>
                <w:rFonts w:hint="eastAsia" w:ascii="等线" w:hAnsi="等线" w:eastAsia="等线" w:cs="等线"/>
                <w:i w:val="0"/>
                <w:iCs w:val="0"/>
                <w:color w:val="000000"/>
                <w:kern w:val="0"/>
                <w:sz w:val="20"/>
                <w:szCs w:val="20"/>
                <w:u w:val="none"/>
                <w:lang w:val="en-US" w:eastAsia="zh-CN" w:bidi="ar"/>
              </w:rPr>
              <w:t>切换测量频率范围：三档（高、中、低）</w:t>
            </w:r>
            <w:r>
              <w:rPr>
                <w:rFonts w:hint="eastAsia" w:ascii="等线" w:hAnsi="等线" w:eastAsia="等线" w:cs="等线"/>
                <w:i w:val="0"/>
                <w:iCs w:val="0"/>
                <w:color w:val="000000"/>
                <w:kern w:val="0"/>
                <w:sz w:val="20"/>
                <w:szCs w:val="20"/>
                <w:u w:val="none"/>
                <w:lang w:val="en-US" w:eastAsia="zh-CN" w:bidi="ar"/>
              </w:rPr>
              <w:br w:type="textWrapping"/>
            </w:r>
            <w:r>
              <w:rPr>
                <w:rFonts w:hint="eastAsia" w:ascii="等线" w:hAnsi="等线" w:eastAsia="等线" w:cs="等线"/>
                <w:i w:val="0"/>
                <w:iCs w:val="0"/>
                <w:color w:val="000000"/>
                <w:kern w:val="0"/>
                <w:sz w:val="20"/>
                <w:szCs w:val="20"/>
                <w:u w:val="none"/>
                <w:lang w:val="en-US" w:eastAsia="zh-CN" w:bidi="ar"/>
              </w:rPr>
              <w:t>颜色：黑色</w:t>
            </w:r>
            <w:r>
              <w:rPr>
                <w:rFonts w:hint="eastAsia" w:ascii="等线" w:hAnsi="等线" w:eastAsia="等线" w:cs="等线"/>
                <w:i w:val="0"/>
                <w:iCs w:val="0"/>
                <w:color w:val="000000"/>
                <w:kern w:val="0"/>
                <w:sz w:val="20"/>
                <w:szCs w:val="20"/>
                <w:u w:val="none"/>
                <w:lang w:val="en-US" w:eastAsia="zh-CN" w:bidi="ar"/>
              </w:rPr>
              <w:br w:type="textWrapping"/>
            </w:r>
            <w:r>
              <w:rPr>
                <w:rFonts w:hint="eastAsia" w:ascii="等线" w:hAnsi="等线" w:eastAsia="等线" w:cs="等线"/>
                <w:i w:val="0"/>
                <w:iCs w:val="0"/>
                <w:color w:val="000000"/>
                <w:kern w:val="0"/>
                <w:sz w:val="20"/>
                <w:szCs w:val="20"/>
                <w:u w:val="none"/>
                <w:lang w:val="en-US" w:eastAsia="zh-CN" w:bidi="ar"/>
              </w:rPr>
              <w:t>测量时间：0.2S</w:t>
            </w:r>
            <w:r>
              <w:rPr>
                <w:rFonts w:hint="eastAsia" w:ascii="等线" w:hAnsi="等线" w:eastAsia="等线" w:cs="等线"/>
                <w:i w:val="0"/>
                <w:iCs w:val="0"/>
                <w:color w:val="000000"/>
                <w:kern w:val="0"/>
                <w:sz w:val="20"/>
                <w:szCs w:val="20"/>
                <w:u w:val="none"/>
                <w:lang w:val="en-US" w:eastAsia="zh-CN" w:bidi="ar"/>
              </w:rPr>
              <w:br w:type="textWrapping"/>
            </w:r>
            <w:r>
              <w:rPr>
                <w:rFonts w:hint="eastAsia" w:ascii="等线" w:hAnsi="等线" w:eastAsia="等线" w:cs="等线"/>
                <w:i w:val="0"/>
                <w:iCs w:val="0"/>
                <w:color w:val="000000"/>
                <w:kern w:val="0"/>
                <w:sz w:val="20"/>
                <w:szCs w:val="20"/>
                <w:u w:val="none"/>
                <w:lang w:val="en-US" w:eastAsia="zh-CN" w:bidi="ar"/>
              </w:rPr>
              <w:t>屏幕显示：采用有机EL画面</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等线" w:hAnsi="等线" w:eastAsia="等线" w:cs="等线"/>
                <w:i w:val="0"/>
                <w:iCs w:val="0"/>
                <w:color w:val="000000"/>
                <w:sz w:val="20"/>
                <w:szCs w:val="20"/>
                <w:u w:val="none"/>
              </w:rPr>
            </w:pPr>
            <w:r>
              <w:rPr>
                <w:rFonts w:hint="eastAsia" w:ascii="等线" w:hAnsi="等线" w:eastAsia="等线" w:cs="等线"/>
                <w:i w:val="0"/>
                <w:iCs w:val="0"/>
                <w:color w:val="000000"/>
                <w:kern w:val="0"/>
                <w:sz w:val="20"/>
                <w:szCs w:val="20"/>
                <w:u w:val="none"/>
                <w:lang w:val="en-US" w:eastAsia="zh-CN" w:bidi="ar"/>
              </w:rPr>
              <w:t>个</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等线" w:hAnsi="等线" w:eastAsia="等线" w:cs="等线"/>
                <w:i w:val="0"/>
                <w:iCs w:val="0"/>
                <w:color w:val="000000"/>
                <w:sz w:val="20"/>
                <w:szCs w:val="20"/>
                <w:u w:val="none"/>
              </w:rPr>
            </w:pPr>
            <w:r>
              <w:rPr>
                <w:rFonts w:hint="eastAsia" w:ascii="等线" w:hAnsi="等线" w:eastAsia="等线" w:cs="等线"/>
                <w:i w:val="0"/>
                <w:iCs w:val="0"/>
                <w:color w:val="000000"/>
                <w:kern w:val="0"/>
                <w:sz w:val="20"/>
                <w:szCs w:val="20"/>
                <w:u w:val="none"/>
                <w:lang w:val="en-US" w:eastAsia="zh-CN" w:bidi="ar"/>
              </w:rPr>
              <w:t>1</w:t>
            </w:r>
          </w:p>
        </w:tc>
        <w:tc>
          <w:tcPr>
            <w:tcW w:w="8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等线" w:hAnsi="等线" w:eastAsia="等线" w:cs="等线"/>
                <w:i w:val="0"/>
                <w:iCs w:val="0"/>
                <w:color w:val="000000"/>
                <w:sz w:val="20"/>
                <w:szCs w:val="20"/>
                <w:u w:val="none"/>
              </w:rPr>
            </w:pP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3"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9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等线" w:hAnsi="等线" w:eastAsia="等线" w:cs="等线"/>
                <w:i w:val="0"/>
                <w:iCs w:val="0"/>
                <w:color w:val="000000"/>
                <w:sz w:val="20"/>
                <w:szCs w:val="20"/>
                <w:u w:val="none"/>
              </w:rPr>
            </w:pPr>
            <w:r>
              <w:rPr>
                <w:rFonts w:hint="eastAsia" w:ascii="等线" w:hAnsi="等线" w:eastAsia="等线" w:cs="等线"/>
                <w:i w:val="0"/>
                <w:iCs w:val="0"/>
                <w:color w:val="000000"/>
                <w:kern w:val="0"/>
                <w:sz w:val="20"/>
                <w:szCs w:val="20"/>
                <w:u w:val="none"/>
                <w:lang w:val="en-US" w:eastAsia="zh-CN" w:bidi="ar"/>
              </w:rPr>
              <w:t>容栅线性测微计</w:t>
            </w:r>
          </w:p>
        </w:tc>
        <w:tc>
          <w:tcPr>
            <w:tcW w:w="43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等线" w:hAnsi="等线" w:eastAsia="等线" w:cs="等线"/>
                <w:i w:val="0"/>
                <w:iCs w:val="0"/>
                <w:color w:val="000000"/>
                <w:sz w:val="20"/>
                <w:szCs w:val="20"/>
                <w:u w:val="none"/>
              </w:rPr>
            </w:pPr>
            <w:r>
              <w:rPr>
                <w:rFonts w:hint="eastAsia" w:ascii="等线" w:hAnsi="等线" w:eastAsia="等线" w:cs="等线"/>
                <w:i w:val="0"/>
                <w:iCs w:val="0"/>
                <w:color w:val="000000"/>
                <w:kern w:val="0"/>
                <w:sz w:val="20"/>
                <w:szCs w:val="20"/>
                <w:u w:val="none"/>
                <w:lang w:val="en-US" w:eastAsia="zh-CN" w:bidi="ar"/>
              </w:rPr>
              <w:t>容栅千分测微计0-25.4mm(串口)</w:t>
            </w:r>
            <w:r>
              <w:rPr>
                <w:rFonts w:hint="eastAsia" w:ascii="等线" w:hAnsi="等线" w:eastAsia="等线" w:cs="等线"/>
                <w:i w:val="0"/>
                <w:iCs w:val="0"/>
                <w:color w:val="000000"/>
                <w:kern w:val="0"/>
                <w:sz w:val="20"/>
                <w:szCs w:val="20"/>
                <w:u w:val="none"/>
                <w:lang w:val="en-US" w:eastAsia="zh-CN" w:bidi="ar"/>
              </w:rPr>
              <w:br w:type="textWrapping"/>
            </w:r>
            <w:r>
              <w:rPr>
                <w:rFonts w:hint="eastAsia" w:ascii="等线" w:hAnsi="等线" w:eastAsia="等线" w:cs="等线"/>
                <w:i w:val="0"/>
                <w:iCs w:val="0"/>
                <w:color w:val="000000"/>
                <w:kern w:val="0"/>
                <w:sz w:val="20"/>
                <w:szCs w:val="20"/>
                <w:u w:val="none"/>
                <w:lang w:val="en-US" w:eastAsia="zh-CN" w:bidi="ar"/>
              </w:rPr>
              <w:t>精度：0.003mm                                                                                                                        分辨率：0.001mm                                                                                                                         工作电压:5V工作</w:t>
            </w:r>
            <w:r>
              <w:rPr>
                <w:rFonts w:hint="eastAsia" w:ascii="等线" w:hAnsi="等线" w:eastAsia="等线" w:cs="等线"/>
                <w:i w:val="0"/>
                <w:iCs w:val="0"/>
                <w:color w:val="000000"/>
                <w:kern w:val="0"/>
                <w:sz w:val="20"/>
                <w:szCs w:val="20"/>
                <w:u w:val="none"/>
                <w:lang w:val="en-US" w:eastAsia="zh-CN" w:bidi="ar"/>
              </w:rPr>
              <w:br w:type="textWrapping"/>
            </w:r>
            <w:r>
              <w:rPr>
                <w:rFonts w:hint="eastAsia" w:ascii="等线" w:hAnsi="等线" w:eastAsia="等线" w:cs="等线"/>
                <w:i w:val="0"/>
                <w:iCs w:val="0"/>
                <w:color w:val="000000"/>
                <w:kern w:val="0"/>
                <w:sz w:val="20"/>
                <w:szCs w:val="20"/>
                <w:u w:val="none"/>
                <w:lang w:val="en-US" w:eastAsia="zh-CN" w:bidi="ar"/>
              </w:rPr>
              <w:t>电流:&lt;50mA</w:t>
            </w:r>
            <w:r>
              <w:rPr>
                <w:rFonts w:hint="eastAsia" w:ascii="等线" w:hAnsi="等线" w:eastAsia="等线" w:cs="等线"/>
                <w:i w:val="0"/>
                <w:iCs w:val="0"/>
                <w:color w:val="000000"/>
                <w:kern w:val="0"/>
                <w:sz w:val="20"/>
                <w:szCs w:val="20"/>
                <w:u w:val="none"/>
                <w:lang w:val="en-US" w:eastAsia="zh-CN" w:bidi="ar"/>
              </w:rPr>
              <w:br w:type="textWrapping"/>
            </w:r>
            <w:r>
              <w:rPr>
                <w:rFonts w:hint="eastAsia" w:ascii="等线" w:hAnsi="等线" w:eastAsia="等线" w:cs="等线"/>
                <w:i w:val="0"/>
                <w:iCs w:val="0"/>
                <w:color w:val="000000"/>
                <w:kern w:val="0"/>
                <w:sz w:val="20"/>
                <w:szCs w:val="20"/>
                <w:u w:val="none"/>
                <w:lang w:val="en-US" w:eastAsia="zh-CN" w:bidi="ar"/>
              </w:rPr>
              <w:t>数据更新速度:50ms</w:t>
            </w:r>
            <w:r>
              <w:rPr>
                <w:rFonts w:hint="eastAsia" w:ascii="等线" w:hAnsi="等线" w:eastAsia="等线" w:cs="等线"/>
                <w:i w:val="0"/>
                <w:iCs w:val="0"/>
                <w:color w:val="000000"/>
                <w:kern w:val="0"/>
                <w:sz w:val="20"/>
                <w:szCs w:val="20"/>
                <w:u w:val="none"/>
                <w:lang w:val="en-US" w:eastAsia="zh-CN" w:bidi="ar"/>
              </w:rPr>
              <w:br w:type="textWrapping"/>
            </w:r>
            <w:r>
              <w:rPr>
                <w:rFonts w:hint="eastAsia" w:ascii="等线" w:hAnsi="等线" w:eastAsia="等线" w:cs="等线"/>
                <w:i w:val="0"/>
                <w:iCs w:val="0"/>
                <w:color w:val="000000"/>
                <w:kern w:val="0"/>
                <w:sz w:val="20"/>
                <w:szCs w:val="20"/>
                <w:u w:val="none"/>
                <w:lang w:val="en-US" w:eastAsia="zh-CN" w:bidi="ar"/>
              </w:rPr>
              <w:t>引线长度:2m</w:t>
            </w:r>
            <w:r>
              <w:rPr>
                <w:rFonts w:hint="eastAsia" w:ascii="等线" w:hAnsi="等线" w:eastAsia="等线" w:cs="等线"/>
                <w:i w:val="0"/>
                <w:iCs w:val="0"/>
                <w:color w:val="000000"/>
                <w:kern w:val="0"/>
                <w:sz w:val="20"/>
                <w:szCs w:val="20"/>
                <w:u w:val="none"/>
                <w:lang w:val="en-US" w:eastAsia="zh-CN" w:bidi="ar"/>
              </w:rPr>
              <w:br w:type="textWrapping"/>
            </w:r>
            <w:r>
              <w:rPr>
                <w:rFonts w:hint="eastAsia" w:ascii="等线" w:hAnsi="等线" w:eastAsia="等线" w:cs="等线"/>
                <w:i w:val="0"/>
                <w:iCs w:val="0"/>
                <w:color w:val="000000"/>
                <w:kern w:val="0"/>
                <w:sz w:val="20"/>
                <w:szCs w:val="20"/>
                <w:u w:val="none"/>
                <w:lang w:val="en-US" w:eastAsia="zh-CN" w:bidi="ar"/>
              </w:rPr>
              <w:t xml:space="preserve">接口方式: RS232/接线                                                                                                                ▲配套定制采集处理系统：支持PC 4路信号输入、保存导出、手动采集、自动采集、打印                                                                                                                                 </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等线" w:hAnsi="等线" w:eastAsia="等线" w:cs="等线"/>
                <w:i w:val="0"/>
                <w:iCs w:val="0"/>
                <w:color w:val="000000"/>
                <w:sz w:val="20"/>
                <w:szCs w:val="20"/>
                <w:u w:val="none"/>
              </w:rPr>
            </w:pPr>
            <w:r>
              <w:rPr>
                <w:rFonts w:hint="eastAsia" w:ascii="等线" w:hAnsi="等线" w:eastAsia="等线" w:cs="等线"/>
                <w:i w:val="0"/>
                <w:iCs w:val="0"/>
                <w:color w:val="000000"/>
                <w:kern w:val="0"/>
                <w:sz w:val="20"/>
                <w:szCs w:val="20"/>
                <w:u w:val="none"/>
                <w:lang w:val="en-US" w:eastAsia="zh-CN" w:bidi="ar"/>
              </w:rPr>
              <w:t>个</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等线" w:hAnsi="等线" w:eastAsia="等线" w:cs="等线"/>
                <w:i w:val="0"/>
                <w:iCs w:val="0"/>
                <w:color w:val="000000"/>
                <w:sz w:val="20"/>
                <w:szCs w:val="20"/>
                <w:u w:val="none"/>
              </w:rPr>
            </w:pPr>
            <w:r>
              <w:rPr>
                <w:rFonts w:hint="eastAsia" w:ascii="等线" w:hAnsi="等线" w:eastAsia="等线" w:cs="等线"/>
                <w:i w:val="0"/>
                <w:iCs w:val="0"/>
                <w:color w:val="000000"/>
                <w:kern w:val="0"/>
                <w:sz w:val="20"/>
                <w:szCs w:val="20"/>
                <w:u w:val="none"/>
                <w:lang w:val="en-US" w:eastAsia="zh-CN" w:bidi="ar"/>
              </w:rPr>
              <w:t>2</w:t>
            </w:r>
          </w:p>
        </w:tc>
        <w:tc>
          <w:tcPr>
            <w:tcW w:w="8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等线" w:hAnsi="等线" w:eastAsia="等线" w:cs="等线"/>
                <w:i w:val="0"/>
                <w:iCs w:val="0"/>
                <w:color w:val="000000"/>
                <w:sz w:val="20"/>
                <w:szCs w:val="20"/>
                <w:u w:val="none"/>
              </w:rPr>
            </w:pP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3"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9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等线" w:hAnsi="等线" w:eastAsia="等线" w:cs="等线"/>
                <w:i w:val="0"/>
                <w:iCs w:val="0"/>
                <w:color w:val="000000"/>
                <w:sz w:val="20"/>
                <w:szCs w:val="20"/>
                <w:u w:val="none"/>
              </w:rPr>
            </w:pPr>
            <w:r>
              <w:rPr>
                <w:rFonts w:hint="eastAsia" w:ascii="等线" w:hAnsi="等线" w:eastAsia="等线" w:cs="等线"/>
                <w:i w:val="0"/>
                <w:iCs w:val="0"/>
                <w:color w:val="000000"/>
                <w:kern w:val="0"/>
                <w:sz w:val="20"/>
                <w:szCs w:val="20"/>
                <w:u w:val="none"/>
                <w:lang w:val="en-US" w:eastAsia="zh-CN" w:bidi="ar"/>
              </w:rPr>
              <w:t>容栅线性测微计</w:t>
            </w:r>
          </w:p>
        </w:tc>
        <w:tc>
          <w:tcPr>
            <w:tcW w:w="43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等线" w:hAnsi="等线" w:eastAsia="等线" w:cs="等线"/>
                <w:i w:val="0"/>
                <w:iCs w:val="0"/>
                <w:color w:val="000000"/>
                <w:sz w:val="20"/>
                <w:szCs w:val="20"/>
                <w:u w:val="none"/>
              </w:rPr>
            </w:pPr>
            <w:r>
              <w:rPr>
                <w:rFonts w:hint="eastAsia" w:ascii="等线" w:hAnsi="等线" w:eastAsia="等线" w:cs="等线"/>
                <w:i w:val="0"/>
                <w:iCs w:val="0"/>
                <w:color w:val="000000"/>
                <w:kern w:val="0"/>
                <w:sz w:val="20"/>
                <w:szCs w:val="20"/>
                <w:u w:val="none"/>
                <w:lang w:val="en-US" w:eastAsia="zh-CN" w:bidi="ar"/>
              </w:rPr>
              <w:t>容栅千分测微计0-25.4mm(四线)</w:t>
            </w:r>
            <w:r>
              <w:rPr>
                <w:rFonts w:hint="eastAsia" w:ascii="等线" w:hAnsi="等线" w:eastAsia="等线" w:cs="等线"/>
                <w:i w:val="0"/>
                <w:iCs w:val="0"/>
                <w:color w:val="000000"/>
                <w:kern w:val="0"/>
                <w:sz w:val="20"/>
                <w:szCs w:val="20"/>
                <w:u w:val="none"/>
                <w:lang w:val="en-US" w:eastAsia="zh-CN" w:bidi="ar"/>
              </w:rPr>
              <w:br w:type="textWrapping"/>
            </w:r>
            <w:r>
              <w:rPr>
                <w:rFonts w:hint="eastAsia" w:ascii="等线" w:hAnsi="等线" w:eastAsia="等线" w:cs="等线"/>
                <w:i w:val="0"/>
                <w:iCs w:val="0"/>
                <w:color w:val="000000"/>
                <w:kern w:val="0"/>
                <w:sz w:val="20"/>
                <w:szCs w:val="20"/>
                <w:u w:val="none"/>
                <w:lang w:val="en-US" w:eastAsia="zh-CN" w:bidi="ar"/>
              </w:rPr>
              <w:t>精度：0.003mm                                                                                                                        分辨率：0.001mm                                                                                                               工作电压:5V</w:t>
            </w:r>
            <w:r>
              <w:rPr>
                <w:rFonts w:hint="eastAsia" w:ascii="等线" w:hAnsi="等线" w:eastAsia="等线" w:cs="等线"/>
                <w:i w:val="0"/>
                <w:iCs w:val="0"/>
                <w:color w:val="000000"/>
                <w:kern w:val="0"/>
                <w:sz w:val="20"/>
                <w:szCs w:val="20"/>
                <w:u w:val="none"/>
                <w:lang w:val="en-US" w:eastAsia="zh-CN" w:bidi="ar"/>
              </w:rPr>
              <w:br w:type="textWrapping"/>
            </w:r>
            <w:r>
              <w:rPr>
                <w:rFonts w:hint="eastAsia" w:ascii="等线" w:hAnsi="等线" w:eastAsia="等线" w:cs="等线"/>
                <w:i w:val="0"/>
                <w:iCs w:val="0"/>
                <w:color w:val="000000"/>
                <w:kern w:val="0"/>
                <w:sz w:val="20"/>
                <w:szCs w:val="20"/>
                <w:u w:val="none"/>
                <w:lang w:val="en-US" w:eastAsia="zh-CN" w:bidi="ar"/>
              </w:rPr>
              <w:t>工作电流:&lt;15mA</w:t>
            </w:r>
            <w:r>
              <w:rPr>
                <w:rFonts w:hint="eastAsia" w:ascii="等线" w:hAnsi="等线" w:eastAsia="等线" w:cs="等线"/>
                <w:i w:val="0"/>
                <w:iCs w:val="0"/>
                <w:color w:val="000000"/>
                <w:kern w:val="0"/>
                <w:sz w:val="20"/>
                <w:szCs w:val="20"/>
                <w:u w:val="none"/>
                <w:lang w:val="en-US" w:eastAsia="zh-CN" w:bidi="ar"/>
              </w:rPr>
              <w:br w:type="textWrapping"/>
            </w:r>
            <w:r>
              <w:rPr>
                <w:rFonts w:hint="eastAsia" w:ascii="等线" w:hAnsi="等线" w:eastAsia="等线" w:cs="等线"/>
                <w:i w:val="0"/>
                <w:iCs w:val="0"/>
                <w:color w:val="000000"/>
                <w:kern w:val="0"/>
                <w:sz w:val="20"/>
                <w:szCs w:val="20"/>
                <w:u w:val="none"/>
                <w:lang w:val="en-US" w:eastAsia="zh-CN" w:bidi="ar"/>
              </w:rPr>
              <w:t>采样频率:10ms(100次/秒)</w:t>
            </w:r>
            <w:r>
              <w:rPr>
                <w:rFonts w:hint="eastAsia" w:ascii="等线" w:hAnsi="等线" w:eastAsia="等线" w:cs="等线"/>
                <w:i w:val="0"/>
                <w:iCs w:val="0"/>
                <w:color w:val="000000"/>
                <w:kern w:val="0"/>
                <w:sz w:val="20"/>
                <w:szCs w:val="20"/>
                <w:u w:val="none"/>
                <w:lang w:val="en-US" w:eastAsia="zh-CN" w:bidi="ar"/>
              </w:rPr>
              <w:br w:type="textWrapping"/>
            </w:r>
            <w:r>
              <w:rPr>
                <w:rFonts w:hint="eastAsia" w:ascii="等线" w:hAnsi="等线" w:eastAsia="等线" w:cs="等线"/>
                <w:i w:val="0"/>
                <w:iCs w:val="0"/>
                <w:color w:val="000000"/>
                <w:kern w:val="0"/>
                <w:sz w:val="20"/>
                <w:szCs w:val="20"/>
                <w:u w:val="none"/>
                <w:lang w:val="en-US" w:eastAsia="zh-CN" w:bidi="ar"/>
              </w:rPr>
              <w:t>引线长度:2m</w:t>
            </w:r>
            <w:r>
              <w:rPr>
                <w:rFonts w:hint="eastAsia" w:ascii="等线" w:hAnsi="等线" w:eastAsia="等线" w:cs="等线"/>
                <w:i w:val="0"/>
                <w:iCs w:val="0"/>
                <w:color w:val="000000"/>
                <w:kern w:val="0"/>
                <w:sz w:val="20"/>
                <w:szCs w:val="20"/>
                <w:u w:val="none"/>
                <w:lang w:val="en-US" w:eastAsia="zh-CN" w:bidi="ar"/>
              </w:rPr>
              <w:br w:type="textWrapping"/>
            </w:r>
            <w:r>
              <w:rPr>
                <w:rFonts w:hint="eastAsia" w:ascii="等线" w:hAnsi="等线" w:eastAsia="等线" w:cs="等线"/>
                <w:i w:val="0"/>
                <w:iCs w:val="0"/>
                <w:color w:val="000000"/>
                <w:kern w:val="0"/>
                <w:sz w:val="20"/>
                <w:szCs w:val="20"/>
                <w:u w:val="none"/>
                <w:lang w:val="en-US" w:eastAsia="zh-CN" w:bidi="ar"/>
              </w:rPr>
              <w:t>串口接口方式:四线/RS232</w:t>
            </w:r>
            <w:r>
              <w:rPr>
                <w:rFonts w:hint="eastAsia" w:ascii="等线" w:hAnsi="等线" w:eastAsia="等线" w:cs="等线"/>
                <w:i w:val="0"/>
                <w:iCs w:val="0"/>
                <w:color w:val="000000"/>
                <w:kern w:val="0"/>
                <w:sz w:val="20"/>
                <w:szCs w:val="20"/>
                <w:u w:val="none"/>
                <w:lang w:val="en-US" w:eastAsia="zh-CN" w:bidi="ar"/>
              </w:rPr>
              <w:br w:type="textWrapping"/>
            </w:r>
            <w:r>
              <w:rPr>
                <w:rFonts w:hint="eastAsia" w:ascii="等线" w:hAnsi="等线" w:eastAsia="等线" w:cs="等线"/>
                <w:i w:val="0"/>
                <w:iCs w:val="0"/>
                <w:color w:val="000000"/>
                <w:kern w:val="0"/>
                <w:sz w:val="20"/>
                <w:szCs w:val="20"/>
                <w:u w:val="none"/>
                <w:lang w:val="en-US" w:eastAsia="zh-CN" w:bidi="ar"/>
              </w:rPr>
              <w:t>防护等级:IP65防水防尘(仅0-10mm)</w:t>
            </w:r>
            <w:r>
              <w:rPr>
                <w:rFonts w:hint="eastAsia" w:ascii="等线" w:hAnsi="等线" w:eastAsia="等线" w:cs="等线"/>
                <w:i w:val="0"/>
                <w:iCs w:val="0"/>
                <w:color w:val="000000"/>
                <w:kern w:val="0"/>
                <w:sz w:val="20"/>
                <w:szCs w:val="20"/>
                <w:u w:val="none"/>
                <w:lang w:val="en-US" w:eastAsia="zh-CN" w:bidi="ar"/>
              </w:rPr>
              <w:br w:type="textWrapping"/>
            </w:r>
            <w:r>
              <w:rPr>
                <w:rFonts w:hint="eastAsia" w:ascii="等线" w:hAnsi="等线" w:eastAsia="等线" w:cs="等线"/>
                <w:i w:val="0"/>
                <w:iCs w:val="0"/>
                <w:color w:val="000000"/>
                <w:kern w:val="0"/>
                <w:sz w:val="20"/>
                <w:szCs w:val="20"/>
                <w:u w:val="none"/>
                <w:lang w:val="en-US" w:eastAsia="zh-CN" w:bidi="ar"/>
              </w:rPr>
              <w:t xml:space="preserve">检测持续次数:1000万次                                                                                                                     ▲配套定制采集处理系统：支持PC 4路信号输入、保存导出、手动采集、自动采集、打印        </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等线" w:hAnsi="等线" w:eastAsia="等线" w:cs="等线"/>
                <w:i w:val="0"/>
                <w:iCs w:val="0"/>
                <w:color w:val="000000"/>
                <w:sz w:val="20"/>
                <w:szCs w:val="20"/>
                <w:u w:val="none"/>
              </w:rPr>
            </w:pPr>
            <w:r>
              <w:rPr>
                <w:rFonts w:hint="eastAsia" w:ascii="等线" w:hAnsi="等线" w:eastAsia="等线" w:cs="等线"/>
                <w:i w:val="0"/>
                <w:iCs w:val="0"/>
                <w:color w:val="000000"/>
                <w:kern w:val="0"/>
                <w:sz w:val="20"/>
                <w:szCs w:val="20"/>
                <w:u w:val="none"/>
                <w:lang w:val="en-US" w:eastAsia="zh-CN" w:bidi="ar"/>
              </w:rPr>
              <w:t>个</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等线" w:hAnsi="等线" w:eastAsia="等线" w:cs="等线"/>
                <w:i w:val="0"/>
                <w:iCs w:val="0"/>
                <w:color w:val="000000"/>
                <w:sz w:val="20"/>
                <w:szCs w:val="20"/>
                <w:u w:val="none"/>
              </w:rPr>
            </w:pPr>
            <w:r>
              <w:rPr>
                <w:rFonts w:hint="eastAsia" w:ascii="等线" w:hAnsi="等线" w:eastAsia="等线" w:cs="等线"/>
                <w:i w:val="0"/>
                <w:iCs w:val="0"/>
                <w:color w:val="000000"/>
                <w:kern w:val="0"/>
                <w:sz w:val="20"/>
                <w:szCs w:val="20"/>
                <w:u w:val="none"/>
                <w:lang w:val="en-US" w:eastAsia="zh-CN" w:bidi="ar"/>
              </w:rPr>
              <w:t>2</w:t>
            </w:r>
          </w:p>
        </w:tc>
        <w:tc>
          <w:tcPr>
            <w:tcW w:w="8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等线" w:hAnsi="等线" w:eastAsia="等线" w:cs="等线"/>
                <w:i w:val="0"/>
                <w:iCs w:val="0"/>
                <w:color w:val="000000"/>
                <w:sz w:val="20"/>
                <w:szCs w:val="20"/>
                <w:u w:val="none"/>
              </w:rPr>
            </w:pP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3"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9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等线" w:hAnsi="等线" w:eastAsia="等线" w:cs="等线"/>
                <w:i w:val="0"/>
                <w:iCs w:val="0"/>
                <w:color w:val="000000"/>
                <w:sz w:val="20"/>
                <w:szCs w:val="20"/>
                <w:u w:val="none"/>
              </w:rPr>
            </w:pPr>
            <w:r>
              <w:rPr>
                <w:rFonts w:hint="eastAsia" w:ascii="等线" w:hAnsi="等线" w:eastAsia="等线" w:cs="等线"/>
                <w:i w:val="0"/>
                <w:iCs w:val="0"/>
                <w:color w:val="000000"/>
                <w:kern w:val="0"/>
                <w:sz w:val="20"/>
                <w:szCs w:val="20"/>
                <w:u w:val="none"/>
                <w:lang w:val="en-US" w:eastAsia="zh-CN" w:bidi="ar"/>
              </w:rPr>
              <w:t>数据显示装置</w:t>
            </w:r>
          </w:p>
        </w:tc>
        <w:tc>
          <w:tcPr>
            <w:tcW w:w="43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等线" w:hAnsi="等线" w:eastAsia="等线" w:cs="等线"/>
                <w:i w:val="0"/>
                <w:iCs w:val="0"/>
                <w:color w:val="000000"/>
                <w:sz w:val="20"/>
                <w:szCs w:val="20"/>
                <w:u w:val="none"/>
              </w:rPr>
            </w:pPr>
            <w:r>
              <w:rPr>
                <w:rFonts w:hint="eastAsia" w:ascii="等线" w:hAnsi="等线" w:eastAsia="等线" w:cs="等线"/>
                <w:i w:val="0"/>
                <w:iCs w:val="0"/>
                <w:color w:val="000000"/>
                <w:kern w:val="0"/>
                <w:sz w:val="20"/>
                <w:szCs w:val="20"/>
                <w:u w:val="none"/>
                <w:lang w:val="en-US" w:eastAsia="zh-CN" w:bidi="ar"/>
              </w:rPr>
              <w:t>▲定制显示盒：带上位机数据传输介质，配套不少于4路离散型通讯接口终端；</w:t>
            </w:r>
            <w:r>
              <w:rPr>
                <w:rFonts w:hint="eastAsia" w:ascii="等线" w:hAnsi="等线" w:eastAsia="等线" w:cs="等线"/>
                <w:i w:val="0"/>
                <w:iCs w:val="0"/>
                <w:color w:val="000000"/>
                <w:kern w:val="0"/>
                <w:sz w:val="20"/>
                <w:szCs w:val="20"/>
                <w:u w:val="none"/>
                <w:lang w:val="en-US" w:eastAsia="zh-CN" w:bidi="ar"/>
              </w:rPr>
              <w:br w:type="textWrapping"/>
            </w:r>
            <w:r>
              <w:rPr>
                <w:rFonts w:hint="eastAsia" w:ascii="等线" w:hAnsi="等线" w:eastAsia="等线" w:cs="等线"/>
                <w:i w:val="0"/>
                <w:iCs w:val="0"/>
                <w:color w:val="000000"/>
                <w:kern w:val="0"/>
                <w:sz w:val="20"/>
                <w:szCs w:val="20"/>
                <w:u w:val="none"/>
                <w:lang w:val="en-US" w:eastAsia="zh-CN" w:bidi="ar"/>
              </w:rPr>
              <w:t>工作电压:9-24V</w:t>
            </w:r>
            <w:r>
              <w:rPr>
                <w:rFonts w:hint="eastAsia" w:ascii="等线" w:hAnsi="等线" w:eastAsia="等线" w:cs="等线"/>
                <w:i w:val="0"/>
                <w:iCs w:val="0"/>
                <w:color w:val="000000"/>
                <w:kern w:val="0"/>
                <w:sz w:val="20"/>
                <w:szCs w:val="20"/>
                <w:u w:val="none"/>
                <w:lang w:val="en-US" w:eastAsia="zh-CN" w:bidi="ar"/>
              </w:rPr>
              <w:br w:type="textWrapping"/>
            </w:r>
            <w:r>
              <w:rPr>
                <w:rFonts w:hint="eastAsia" w:ascii="等线" w:hAnsi="等线" w:eastAsia="等线" w:cs="等线"/>
                <w:i w:val="0"/>
                <w:iCs w:val="0"/>
                <w:color w:val="000000"/>
                <w:kern w:val="0"/>
                <w:sz w:val="20"/>
                <w:szCs w:val="20"/>
                <w:u w:val="none"/>
                <w:lang w:val="en-US" w:eastAsia="zh-CN" w:bidi="ar"/>
              </w:rPr>
              <w:t>工作电流:&lt;500mA</w:t>
            </w:r>
            <w:r>
              <w:rPr>
                <w:rFonts w:hint="eastAsia" w:ascii="等线" w:hAnsi="等线" w:eastAsia="等线" w:cs="等线"/>
                <w:i w:val="0"/>
                <w:iCs w:val="0"/>
                <w:color w:val="000000"/>
                <w:kern w:val="0"/>
                <w:sz w:val="20"/>
                <w:szCs w:val="20"/>
                <w:u w:val="none"/>
                <w:lang w:val="en-US" w:eastAsia="zh-CN" w:bidi="ar"/>
              </w:rPr>
              <w:br w:type="textWrapping"/>
            </w:r>
            <w:r>
              <w:rPr>
                <w:rFonts w:hint="eastAsia" w:ascii="等线" w:hAnsi="等线" w:eastAsia="等线" w:cs="等线"/>
                <w:i w:val="0"/>
                <w:iCs w:val="0"/>
                <w:color w:val="000000"/>
                <w:kern w:val="0"/>
                <w:sz w:val="20"/>
                <w:szCs w:val="20"/>
                <w:u w:val="none"/>
                <w:lang w:val="en-US" w:eastAsia="zh-CN" w:bidi="ar"/>
              </w:rPr>
              <w:t>数据位数:6位</w:t>
            </w:r>
            <w:r>
              <w:rPr>
                <w:rFonts w:hint="eastAsia" w:ascii="等线" w:hAnsi="等线" w:eastAsia="等线" w:cs="等线"/>
                <w:i w:val="0"/>
                <w:iCs w:val="0"/>
                <w:color w:val="000000"/>
                <w:kern w:val="0"/>
                <w:sz w:val="20"/>
                <w:szCs w:val="20"/>
                <w:u w:val="none"/>
                <w:lang w:val="en-US" w:eastAsia="zh-CN" w:bidi="ar"/>
              </w:rPr>
              <w:br w:type="textWrapping"/>
            </w:r>
            <w:r>
              <w:rPr>
                <w:rFonts w:hint="eastAsia" w:ascii="等线" w:hAnsi="等线" w:eastAsia="等线" w:cs="等线"/>
                <w:i w:val="0"/>
                <w:iCs w:val="0"/>
                <w:color w:val="000000"/>
                <w:kern w:val="0"/>
                <w:sz w:val="20"/>
                <w:szCs w:val="20"/>
                <w:u w:val="none"/>
                <w:lang w:val="en-US" w:eastAsia="zh-CN" w:bidi="ar"/>
              </w:rPr>
              <w:t>连接测微计:接引线型测微计</w:t>
            </w:r>
            <w:r>
              <w:rPr>
                <w:rFonts w:hint="eastAsia" w:ascii="等线" w:hAnsi="等线" w:eastAsia="等线" w:cs="等线"/>
                <w:i w:val="0"/>
                <w:iCs w:val="0"/>
                <w:color w:val="000000"/>
                <w:kern w:val="0"/>
                <w:sz w:val="20"/>
                <w:szCs w:val="20"/>
                <w:u w:val="none"/>
                <w:lang w:val="en-US" w:eastAsia="zh-CN" w:bidi="ar"/>
              </w:rPr>
              <w:br w:type="textWrapping"/>
            </w:r>
            <w:r>
              <w:rPr>
                <w:rFonts w:hint="eastAsia" w:ascii="等线" w:hAnsi="等线" w:eastAsia="等线" w:cs="等线"/>
                <w:i w:val="0"/>
                <w:iCs w:val="0"/>
                <w:color w:val="000000"/>
                <w:kern w:val="0"/>
                <w:sz w:val="20"/>
                <w:szCs w:val="20"/>
                <w:u w:val="none"/>
                <w:lang w:val="en-US" w:eastAsia="zh-CN" w:bidi="ar"/>
              </w:rPr>
              <w:t>控制输出:公差LO GO HI 结果输出</w:t>
            </w:r>
            <w:r>
              <w:rPr>
                <w:rFonts w:hint="eastAsia" w:ascii="等线" w:hAnsi="等线" w:eastAsia="等线" w:cs="等线"/>
                <w:i w:val="0"/>
                <w:iCs w:val="0"/>
                <w:color w:val="000000"/>
                <w:kern w:val="0"/>
                <w:sz w:val="20"/>
                <w:szCs w:val="20"/>
                <w:u w:val="none"/>
                <w:lang w:val="en-US" w:eastAsia="zh-CN" w:bidi="ar"/>
              </w:rPr>
              <w:br w:type="textWrapping"/>
            </w:r>
            <w:r>
              <w:rPr>
                <w:rFonts w:hint="eastAsia" w:ascii="等线" w:hAnsi="等线" w:eastAsia="等线" w:cs="等线"/>
                <w:i w:val="0"/>
                <w:iCs w:val="0"/>
                <w:color w:val="000000"/>
                <w:kern w:val="0"/>
                <w:sz w:val="20"/>
                <w:szCs w:val="20"/>
                <w:u w:val="none"/>
                <w:lang w:val="en-US" w:eastAsia="zh-CN" w:bidi="ar"/>
              </w:rPr>
              <w:t>数据输出:可以转发测微计数据</w:t>
            </w:r>
            <w:r>
              <w:rPr>
                <w:rFonts w:hint="eastAsia" w:ascii="等线" w:hAnsi="等线" w:eastAsia="等线" w:cs="等线"/>
                <w:i w:val="0"/>
                <w:iCs w:val="0"/>
                <w:color w:val="000000"/>
                <w:kern w:val="0"/>
                <w:sz w:val="20"/>
                <w:szCs w:val="20"/>
                <w:u w:val="none"/>
                <w:lang w:val="en-US" w:eastAsia="zh-CN" w:bidi="ar"/>
              </w:rPr>
              <w:br w:type="textWrapping"/>
            </w:r>
            <w:r>
              <w:rPr>
                <w:rFonts w:hint="eastAsia" w:ascii="等线" w:hAnsi="等线" w:eastAsia="等线" w:cs="等线"/>
                <w:i w:val="0"/>
                <w:iCs w:val="0"/>
                <w:color w:val="000000"/>
                <w:kern w:val="0"/>
                <w:sz w:val="20"/>
                <w:szCs w:val="20"/>
                <w:u w:val="none"/>
                <w:lang w:val="en-US" w:eastAsia="zh-CN" w:bidi="ar"/>
              </w:rPr>
              <w:t>输出驱动能力:20mA</w:t>
            </w:r>
            <w:r>
              <w:rPr>
                <w:rFonts w:hint="eastAsia" w:ascii="等线" w:hAnsi="等线" w:eastAsia="等线" w:cs="等线"/>
                <w:i w:val="0"/>
                <w:iCs w:val="0"/>
                <w:color w:val="000000"/>
                <w:kern w:val="0"/>
                <w:sz w:val="20"/>
                <w:szCs w:val="20"/>
                <w:u w:val="none"/>
                <w:lang w:val="en-US" w:eastAsia="zh-CN" w:bidi="ar"/>
              </w:rPr>
              <w:br w:type="textWrapping"/>
            </w:r>
            <w:r>
              <w:rPr>
                <w:rFonts w:hint="eastAsia" w:ascii="等线" w:hAnsi="等线" w:eastAsia="等线" w:cs="等线"/>
                <w:i w:val="0"/>
                <w:iCs w:val="0"/>
                <w:color w:val="000000"/>
                <w:kern w:val="0"/>
                <w:sz w:val="20"/>
                <w:szCs w:val="20"/>
                <w:u w:val="none"/>
                <w:lang w:val="en-US" w:eastAsia="zh-CN" w:bidi="ar"/>
              </w:rPr>
              <w:t>控制输入:外部</w:t>
            </w:r>
            <w:r>
              <w:rPr>
                <w:rFonts w:hint="eastAsia" w:ascii="等线" w:hAnsi="等线" w:eastAsia="等线" w:cs="等线"/>
                <w:i w:val="0"/>
                <w:iCs w:val="0"/>
                <w:color w:val="000000"/>
                <w:kern w:val="0"/>
                <w:sz w:val="20"/>
                <w:szCs w:val="20"/>
                <w:u w:val="none"/>
                <w:lang w:val="en-US" w:eastAsia="zh-CN" w:bidi="ar"/>
              </w:rPr>
              <w:br w:type="textWrapping"/>
            </w:r>
            <w:r>
              <w:rPr>
                <w:rFonts w:hint="eastAsia" w:ascii="等线" w:hAnsi="等线" w:eastAsia="等线" w:cs="等线"/>
                <w:i w:val="0"/>
                <w:iCs w:val="0"/>
                <w:color w:val="000000"/>
                <w:kern w:val="0"/>
                <w:sz w:val="20"/>
                <w:szCs w:val="20"/>
                <w:u w:val="none"/>
                <w:lang w:val="en-US" w:eastAsia="zh-CN" w:bidi="ar"/>
              </w:rPr>
              <w:t xml:space="preserve">清零功能:超出设定值发出警报声                                                                                               ▲集线器，输入4路采集信号接口                                                                                                            工作电压:9-24V                                                                                                                工作电流:&lt;100mA                                                                                                                              输出端口:RS232和RS485                                                                                                                 通讯协议:MODBUS协议RTU模式                        </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等线" w:hAnsi="等线" w:eastAsia="等线" w:cs="等线"/>
                <w:i w:val="0"/>
                <w:iCs w:val="0"/>
                <w:color w:val="000000"/>
                <w:sz w:val="20"/>
                <w:szCs w:val="20"/>
                <w:u w:val="none"/>
              </w:rPr>
            </w:pPr>
            <w:r>
              <w:rPr>
                <w:rFonts w:hint="eastAsia" w:ascii="等线" w:hAnsi="等线" w:eastAsia="等线" w:cs="等线"/>
                <w:i w:val="0"/>
                <w:iCs w:val="0"/>
                <w:color w:val="000000"/>
                <w:kern w:val="0"/>
                <w:sz w:val="20"/>
                <w:szCs w:val="20"/>
                <w:u w:val="none"/>
                <w:lang w:val="en-US" w:eastAsia="zh-CN" w:bidi="ar"/>
              </w:rPr>
              <w:t>套</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等线" w:hAnsi="等线" w:eastAsia="等线" w:cs="等线"/>
                <w:i w:val="0"/>
                <w:iCs w:val="0"/>
                <w:color w:val="000000"/>
                <w:sz w:val="20"/>
                <w:szCs w:val="20"/>
                <w:u w:val="none"/>
              </w:rPr>
            </w:pPr>
            <w:r>
              <w:rPr>
                <w:rFonts w:hint="eastAsia" w:ascii="等线" w:hAnsi="等线" w:eastAsia="等线" w:cs="等线"/>
                <w:i w:val="0"/>
                <w:iCs w:val="0"/>
                <w:color w:val="000000"/>
                <w:kern w:val="0"/>
                <w:sz w:val="20"/>
                <w:szCs w:val="20"/>
                <w:u w:val="none"/>
                <w:lang w:val="en-US" w:eastAsia="zh-CN" w:bidi="ar"/>
              </w:rPr>
              <w:t>2</w:t>
            </w:r>
          </w:p>
        </w:tc>
        <w:tc>
          <w:tcPr>
            <w:tcW w:w="8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等线" w:hAnsi="等线" w:eastAsia="等线" w:cs="等线"/>
                <w:i w:val="0"/>
                <w:iCs w:val="0"/>
                <w:color w:val="000000"/>
                <w:sz w:val="20"/>
                <w:szCs w:val="20"/>
                <w:u w:val="none"/>
              </w:rPr>
            </w:pP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3"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9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等线" w:hAnsi="等线" w:eastAsia="等线" w:cs="等线"/>
                <w:i w:val="0"/>
                <w:iCs w:val="0"/>
                <w:color w:val="000000"/>
                <w:sz w:val="20"/>
                <w:szCs w:val="20"/>
                <w:u w:val="none"/>
              </w:rPr>
            </w:pPr>
            <w:r>
              <w:rPr>
                <w:rFonts w:hint="eastAsia" w:ascii="等线" w:hAnsi="等线" w:eastAsia="等线" w:cs="等线"/>
                <w:i w:val="0"/>
                <w:iCs w:val="0"/>
                <w:color w:val="000000"/>
                <w:kern w:val="0"/>
                <w:sz w:val="20"/>
                <w:szCs w:val="20"/>
                <w:u w:val="none"/>
                <w:lang w:val="en-US" w:eastAsia="zh-CN" w:bidi="ar"/>
              </w:rPr>
              <w:t>大理石测量座</w:t>
            </w:r>
          </w:p>
        </w:tc>
        <w:tc>
          <w:tcPr>
            <w:tcW w:w="43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等线" w:hAnsi="等线" w:eastAsia="等线" w:cs="等线"/>
                <w:i w:val="0"/>
                <w:iCs w:val="0"/>
                <w:color w:val="000000"/>
                <w:sz w:val="20"/>
                <w:szCs w:val="20"/>
                <w:u w:val="none"/>
              </w:rPr>
            </w:pPr>
            <w:r>
              <w:rPr>
                <w:rFonts w:hint="eastAsia" w:ascii="等线" w:hAnsi="等线" w:eastAsia="等线" w:cs="等线"/>
                <w:i w:val="0"/>
                <w:iCs w:val="0"/>
                <w:color w:val="000000"/>
                <w:kern w:val="0"/>
                <w:sz w:val="20"/>
                <w:szCs w:val="20"/>
                <w:u w:val="none"/>
                <w:lang w:val="en-US" w:eastAsia="zh-CN" w:bidi="ar"/>
              </w:rPr>
              <w:t xml:space="preserve">参数1                                                                                                                                      规格：150*100mm                                                                                              臂长：280mm，                                                                                                                       干高：280mm                                                                                                                         精度等级：00级 0.0015mm                                                                                                        参数2                                                                                                                                      规格：200*150mm                                                                                              臂长：280mm                                                                                                                       干高：280mm                                                                                                                         精度等级：00级 0.0015mm                                                                                                                           </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等线" w:hAnsi="等线" w:eastAsia="等线" w:cs="等线"/>
                <w:i w:val="0"/>
                <w:iCs w:val="0"/>
                <w:color w:val="000000"/>
                <w:sz w:val="20"/>
                <w:szCs w:val="20"/>
                <w:u w:val="none"/>
              </w:rPr>
            </w:pPr>
            <w:r>
              <w:rPr>
                <w:rFonts w:hint="eastAsia" w:ascii="等线" w:hAnsi="等线" w:eastAsia="等线" w:cs="等线"/>
                <w:i w:val="0"/>
                <w:iCs w:val="0"/>
                <w:color w:val="000000"/>
                <w:kern w:val="0"/>
                <w:sz w:val="20"/>
                <w:szCs w:val="20"/>
                <w:u w:val="none"/>
                <w:lang w:val="en-US" w:eastAsia="zh-CN" w:bidi="ar"/>
              </w:rPr>
              <w:t>套</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等线" w:hAnsi="等线" w:eastAsia="等线" w:cs="等线"/>
                <w:i w:val="0"/>
                <w:iCs w:val="0"/>
                <w:color w:val="000000"/>
                <w:sz w:val="20"/>
                <w:szCs w:val="20"/>
                <w:u w:val="none"/>
              </w:rPr>
            </w:pPr>
            <w:r>
              <w:rPr>
                <w:rFonts w:hint="eastAsia" w:ascii="等线" w:hAnsi="等线" w:eastAsia="等线" w:cs="等线"/>
                <w:i w:val="0"/>
                <w:iCs w:val="0"/>
                <w:color w:val="000000"/>
                <w:kern w:val="0"/>
                <w:sz w:val="20"/>
                <w:szCs w:val="20"/>
                <w:u w:val="none"/>
                <w:lang w:val="en-US" w:eastAsia="zh-CN" w:bidi="ar"/>
              </w:rPr>
              <w:t>2</w:t>
            </w:r>
          </w:p>
        </w:tc>
        <w:tc>
          <w:tcPr>
            <w:tcW w:w="8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等线" w:hAnsi="等线" w:eastAsia="等线" w:cs="等线"/>
                <w:i w:val="0"/>
                <w:iCs w:val="0"/>
                <w:color w:val="000000"/>
                <w:sz w:val="20"/>
                <w:szCs w:val="20"/>
                <w:u w:val="none"/>
              </w:rPr>
            </w:pP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3"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9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等线" w:hAnsi="等线" w:eastAsia="等线" w:cs="等线"/>
                <w:i w:val="0"/>
                <w:iCs w:val="0"/>
                <w:color w:val="000000"/>
                <w:sz w:val="20"/>
                <w:szCs w:val="20"/>
                <w:u w:val="none"/>
              </w:rPr>
            </w:pPr>
            <w:r>
              <w:rPr>
                <w:rFonts w:hint="eastAsia" w:ascii="等线" w:hAnsi="等线" w:eastAsia="等线" w:cs="等线"/>
                <w:i w:val="0"/>
                <w:iCs w:val="0"/>
                <w:color w:val="000000"/>
                <w:kern w:val="0"/>
                <w:sz w:val="20"/>
                <w:szCs w:val="20"/>
                <w:u w:val="none"/>
                <w:lang w:val="en-US" w:eastAsia="zh-CN" w:bidi="ar"/>
              </w:rPr>
              <w:t>激光位移测距传感器</w:t>
            </w:r>
          </w:p>
        </w:tc>
        <w:tc>
          <w:tcPr>
            <w:tcW w:w="43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等线" w:hAnsi="等线" w:eastAsia="等线" w:cs="等线"/>
                <w:i w:val="0"/>
                <w:iCs w:val="0"/>
                <w:color w:val="000000"/>
                <w:kern w:val="0"/>
                <w:sz w:val="20"/>
                <w:szCs w:val="20"/>
                <w:u w:val="none"/>
                <w:lang w:val="en-US" w:eastAsia="zh-CN" w:bidi="ar"/>
              </w:rPr>
            </w:pPr>
            <w:r>
              <w:rPr>
                <w:rFonts w:hint="eastAsia" w:ascii="等线" w:hAnsi="等线" w:eastAsia="等线" w:cs="等线"/>
                <w:i w:val="0"/>
                <w:iCs w:val="0"/>
                <w:color w:val="000000"/>
                <w:kern w:val="0"/>
                <w:sz w:val="20"/>
                <w:szCs w:val="20"/>
                <w:u w:val="none"/>
                <w:lang w:val="en-US" w:eastAsia="zh-CN" w:bidi="ar"/>
              </w:rPr>
              <w:t>量程26-34mm 精度0.002mm RS485输出</w:t>
            </w:r>
          </w:p>
          <w:p>
            <w:pPr>
              <w:keepNext w:val="0"/>
              <w:keepLines w:val="0"/>
              <w:widowControl/>
              <w:suppressLineNumbers w:val="0"/>
              <w:jc w:val="left"/>
              <w:textAlignment w:val="center"/>
              <w:rPr>
                <w:rFonts w:hint="eastAsia" w:ascii="等线" w:hAnsi="等线" w:eastAsia="等线" w:cs="等线"/>
                <w:i w:val="0"/>
                <w:iCs w:val="0"/>
                <w:color w:val="000000"/>
                <w:kern w:val="0"/>
                <w:sz w:val="20"/>
                <w:szCs w:val="20"/>
                <w:u w:val="none"/>
                <w:lang w:val="en-US" w:eastAsia="zh-CN" w:bidi="ar"/>
              </w:rPr>
            </w:pPr>
            <w:r>
              <w:rPr>
                <w:rFonts w:hint="eastAsia" w:ascii="等线" w:hAnsi="等线" w:eastAsia="等线" w:cs="等线"/>
                <w:i w:val="0"/>
                <w:iCs w:val="0"/>
                <w:color w:val="000000"/>
                <w:kern w:val="0"/>
                <w:sz w:val="20"/>
                <w:szCs w:val="20"/>
                <w:u w:val="none"/>
                <w:lang w:val="en-US" w:eastAsia="zh-CN" w:bidi="ar"/>
              </w:rPr>
              <w:t>工作电压：24V</w:t>
            </w:r>
          </w:p>
          <w:p>
            <w:pPr>
              <w:keepNext w:val="0"/>
              <w:keepLines w:val="0"/>
              <w:widowControl/>
              <w:suppressLineNumbers w:val="0"/>
              <w:jc w:val="left"/>
              <w:textAlignment w:val="center"/>
              <w:rPr>
                <w:rFonts w:hint="eastAsia" w:ascii="等线" w:hAnsi="等线" w:eastAsia="等线" w:cs="等线"/>
                <w:i w:val="0"/>
                <w:iCs w:val="0"/>
                <w:color w:val="000000"/>
                <w:kern w:val="0"/>
                <w:sz w:val="20"/>
                <w:szCs w:val="20"/>
                <w:u w:val="none"/>
                <w:lang w:val="en-US" w:eastAsia="zh-CN" w:bidi="ar"/>
              </w:rPr>
            </w:pPr>
            <w:r>
              <w:rPr>
                <w:rFonts w:hint="eastAsia" w:ascii="等线" w:hAnsi="等线" w:eastAsia="等线" w:cs="等线"/>
                <w:i w:val="0"/>
                <w:iCs w:val="0"/>
                <w:color w:val="000000"/>
                <w:kern w:val="0"/>
                <w:sz w:val="20"/>
                <w:szCs w:val="20"/>
                <w:u w:val="none"/>
                <w:lang w:val="en-US" w:eastAsia="zh-CN" w:bidi="ar"/>
              </w:rPr>
              <w:t>工作电流：1A</w:t>
            </w:r>
          </w:p>
          <w:p>
            <w:pPr>
              <w:keepNext w:val="0"/>
              <w:keepLines w:val="0"/>
              <w:widowControl/>
              <w:suppressLineNumbers w:val="0"/>
              <w:jc w:val="left"/>
              <w:textAlignment w:val="center"/>
              <w:rPr>
                <w:rFonts w:hint="eastAsia" w:ascii="等线" w:hAnsi="等线" w:eastAsia="等线" w:cs="等线"/>
                <w:i w:val="0"/>
                <w:iCs w:val="0"/>
                <w:color w:val="000000"/>
                <w:kern w:val="0"/>
                <w:sz w:val="20"/>
                <w:szCs w:val="20"/>
                <w:u w:val="none"/>
                <w:lang w:val="en-US" w:eastAsia="zh-CN" w:bidi="ar"/>
              </w:rPr>
            </w:pPr>
            <w:r>
              <w:rPr>
                <w:rFonts w:hint="eastAsia" w:ascii="等线" w:hAnsi="等线" w:eastAsia="等线" w:cs="等线"/>
                <w:i w:val="0"/>
                <w:iCs w:val="0"/>
                <w:color w:val="000000"/>
                <w:kern w:val="0"/>
                <w:sz w:val="20"/>
                <w:szCs w:val="20"/>
                <w:u w:val="none"/>
                <w:lang w:val="en-US" w:eastAsia="zh-CN" w:bidi="ar"/>
              </w:rPr>
              <w:t>适用场景：工业检测</w:t>
            </w:r>
          </w:p>
          <w:p>
            <w:pPr>
              <w:keepNext w:val="0"/>
              <w:keepLines w:val="0"/>
              <w:widowControl/>
              <w:suppressLineNumbers w:val="0"/>
              <w:jc w:val="left"/>
              <w:textAlignment w:val="center"/>
              <w:rPr>
                <w:rFonts w:hint="eastAsia" w:ascii="等线" w:hAnsi="等线" w:eastAsia="等线" w:cs="等线"/>
                <w:i w:val="0"/>
                <w:iCs w:val="0"/>
                <w:color w:val="000000"/>
                <w:kern w:val="0"/>
                <w:sz w:val="20"/>
                <w:szCs w:val="20"/>
                <w:u w:val="none"/>
                <w:lang w:val="en-US" w:eastAsia="zh-CN" w:bidi="ar"/>
              </w:rPr>
            </w:pPr>
            <w:r>
              <w:rPr>
                <w:rFonts w:hint="eastAsia" w:ascii="等线" w:hAnsi="等线" w:eastAsia="等线" w:cs="等线"/>
                <w:i w:val="0"/>
                <w:iCs w:val="0"/>
                <w:color w:val="000000"/>
                <w:kern w:val="0"/>
                <w:sz w:val="20"/>
                <w:szCs w:val="20"/>
                <w:u w:val="none"/>
                <w:lang w:val="en-US" w:eastAsia="zh-CN" w:bidi="ar"/>
              </w:rPr>
              <w:t>工作原理：光电传感器                                                                                                         支持modbus协议接入PLC</w:t>
            </w:r>
          </w:p>
          <w:p>
            <w:pPr>
              <w:keepNext w:val="0"/>
              <w:keepLines w:val="0"/>
              <w:widowControl/>
              <w:suppressLineNumbers w:val="0"/>
              <w:jc w:val="left"/>
              <w:textAlignment w:val="center"/>
              <w:rPr>
                <w:rFonts w:hint="eastAsia" w:ascii="等线" w:hAnsi="等线" w:eastAsia="等线" w:cs="等线"/>
                <w:i w:val="0"/>
                <w:iCs w:val="0"/>
                <w:color w:val="000000"/>
                <w:sz w:val="20"/>
                <w:szCs w:val="20"/>
                <w:u w:val="none"/>
              </w:rPr>
            </w:pPr>
            <w:r>
              <w:rPr>
                <w:rFonts w:hint="eastAsia" w:ascii="等线" w:hAnsi="等线" w:eastAsia="等线" w:cs="等线"/>
                <w:i w:val="0"/>
                <w:iCs w:val="0"/>
                <w:color w:val="000000"/>
                <w:kern w:val="0"/>
                <w:sz w:val="20"/>
                <w:szCs w:val="20"/>
                <w:u w:val="none"/>
                <w:lang w:val="en-US" w:eastAsia="zh-CN" w:bidi="ar"/>
              </w:rPr>
              <w:t xml:space="preserve">▲配套定制调试系统：支持8个传感器同时接入电脑；数据记录波形图，生成EXCEL文档，位移曲线、差值控制、传感器设置、采集控制   </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等线" w:hAnsi="等线" w:eastAsia="等线" w:cs="等线"/>
                <w:i w:val="0"/>
                <w:iCs w:val="0"/>
                <w:color w:val="000000"/>
                <w:sz w:val="20"/>
                <w:szCs w:val="20"/>
                <w:u w:val="none"/>
              </w:rPr>
            </w:pPr>
            <w:r>
              <w:rPr>
                <w:rFonts w:hint="eastAsia" w:ascii="等线" w:hAnsi="等线" w:eastAsia="等线" w:cs="等线"/>
                <w:i w:val="0"/>
                <w:iCs w:val="0"/>
                <w:color w:val="000000"/>
                <w:kern w:val="0"/>
                <w:sz w:val="20"/>
                <w:szCs w:val="20"/>
                <w:u w:val="none"/>
                <w:lang w:val="en-US" w:eastAsia="zh-CN" w:bidi="ar"/>
              </w:rPr>
              <w:t>个</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等线" w:hAnsi="等线" w:eastAsia="等线" w:cs="等线"/>
                <w:i w:val="0"/>
                <w:iCs w:val="0"/>
                <w:color w:val="000000"/>
                <w:sz w:val="20"/>
                <w:szCs w:val="20"/>
                <w:u w:val="none"/>
              </w:rPr>
            </w:pPr>
            <w:r>
              <w:rPr>
                <w:rFonts w:hint="eastAsia" w:ascii="等线" w:hAnsi="等线" w:eastAsia="等线" w:cs="等线"/>
                <w:i w:val="0"/>
                <w:iCs w:val="0"/>
                <w:color w:val="000000"/>
                <w:kern w:val="0"/>
                <w:sz w:val="20"/>
                <w:szCs w:val="20"/>
                <w:u w:val="none"/>
                <w:lang w:val="en-US" w:eastAsia="zh-CN" w:bidi="ar"/>
              </w:rPr>
              <w:t>3</w:t>
            </w:r>
          </w:p>
        </w:tc>
        <w:tc>
          <w:tcPr>
            <w:tcW w:w="8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等线" w:hAnsi="等线" w:eastAsia="等线" w:cs="等线"/>
                <w:i w:val="0"/>
                <w:iCs w:val="0"/>
                <w:color w:val="000000"/>
                <w:sz w:val="20"/>
                <w:szCs w:val="20"/>
                <w:u w:val="none"/>
              </w:rPr>
            </w:pP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3"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9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等线" w:hAnsi="等线" w:eastAsia="等线" w:cs="等线"/>
                <w:i w:val="0"/>
                <w:iCs w:val="0"/>
                <w:color w:val="000000"/>
                <w:sz w:val="20"/>
                <w:szCs w:val="20"/>
                <w:u w:val="none"/>
              </w:rPr>
            </w:pPr>
            <w:r>
              <w:rPr>
                <w:rFonts w:hint="eastAsia" w:ascii="等线" w:hAnsi="等线" w:eastAsia="等线" w:cs="等线"/>
                <w:i w:val="0"/>
                <w:iCs w:val="0"/>
                <w:color w:val="000000"/>
                <w:kern w:val="0"/>
                <w:sz w:val="20"/>
                <w:szCs w:val="20"/>
                <w:u w:val="none"/>
                <w:lang w:val="en-US" w:eastAsia="zh-CN" w:bidi="ar"/>
              </w:rPr>
              <w:t>VR头盔套装</w:t>
            </w:r>
          </w:p>
        </w:tc>
        <w:tc>
          <w:tcPr>
            <w:tcW w:w="43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等线" w:hAnsi="等线" w:eastAsia="等线" w:cs="等线"/>
                <w:i w:val="0"/>
                <w:iCs w:val="0"/>
                <w:color w:val="000000"/>
                <w:sz w:val="20"/>
                <w:szCs w:val="20"/>
                <w:u w:val="none"/>
              </w:rPr>
            </w:pPr>
            <w:r>
              <w:rPr>
                <w:rFonts w:hint="eastAsia" w:ascii="等线" w:hAnsi="等线" w:eastAsia="等线" w:cs="等线"/>
                <w:i w:val="0"/>
                <w:iCs w:val="0"/>
                <w:color w:val="000000"/>
                <w:kern w:val="0"/>
                <w:sz w:val="20"/>
                <w:szCs w:val="20"/>
                <w:u w:val="none"/>
                <w:lang w:val="en-US" w:eastAsia="zh-CN" w:bidi="ar"/>
              </w:rPr>
              <w:t>HTC VIVE PRO 基础套装</w:t>
            </w:r>
            <w:r>
              <w:rPr>
                <w:rFonts w:hint="eastAsia" w:ascii="等线" w:hAnsi="等线" w:eastAsia="等线" w:cs="等线"/>
                <w:i w:val="0"/>
                <w:iCs w:val="0"/>
                <w:color w:val="000000"/>
                <w:kern w:val="0"/>
                <w:sz w:val="20"/>
                <w:szCs w:val="20"/>
                <w:u w:val="none"/>
                <w:lang w:val="en-US" w:eastAsia="zh-CN" w:bidi="ar"/>
              </w:rPr>
              <w:br w:type="textWrapping"/>
            </w:r>
            <w:r>
              <w:rPr>
                <w:rFonts w:hint="eastAsia" w:ascii="等线" w:hAnsi="等线" w:eastAsia="等线" w:cs="等线"/>
                <w:i w:val="0"/>
                <w:iCs w:val="0"/>
                <w:color w:val="000000"/>
                <w:kern w:val="0"/>
                <w:sz w:val="20"/>
                <w:szCs w:val="20"/>
                <w:u w:val="none"/>
                <w:lang w:val="en-US" w:eastAsia="zh-CN" w:bidi="ar"/>
              </w:rPr>
              <w:t>最小瞳距调节范围：61mm</w:t>
            </w:r>
            <w:r>
              <w:rPr>
                <w:rFonts w:hint="eastAsia" w:ascii="等线" w:hAnsi="等线" w:eastAsia="等线" w:cs="等线"/>
                <w:i w:val="0"/>
                <w:iCs w:val="0"/>
                <w:color w:val="000000"/>
                <w:kern w:val="0"/>
                <w:sz w:val="20"/>
                <w:szCs w:val="20"/>
                <w:u w:val="none"/>
                <w:lang w:val="en-US" w:eastAsia="zh-CN" w:bidi="ar"/>
              </w:rPr>
              <w:br w:type="textWrapping"/>
            </w:r>
            <w:r>
              <w:rPr>
                <w:rFonts w:hint="eastAsia" w:ascii="等线" w:hAnsi="等线" w:eastAsia="等线" w:cs="等线"/>
                <w:i w:val="0"/>
                <w:iCs w:val="0"/>
                <w:color w:val="000000"/>
                <w:kern w:val="0"/>
                <w:sz w:val="20"/>
                <w:szCs w:val="20"/>
                <w:u w:val="none"/>
                <w:lang w:val="en-US" w:eastAsia="zh-CN" w:bidi="ar"/>
              </w:rPr>
              <w:t>最大瞳距调节范围：72mm</w:t>
            </w:r>
            <w:r>
              <w:rPr>
                <w:rFonts w:hint="eastAsia" w:ascii="等线" w:hAnsi="等线" w:eastAsia="等线" w:cs="等线"/>
                <w:i w:val="0"/>
                <w:iCs w:val="0"/>
                <w:color w:val="000000"/>
                <w:kern w:val="0"/>
                <w:sz w:val="20"/>
                <w:szCs w:val="20"/>
                <w:u w:val="none"/>
                <w:lang w:val="en-US" w:eastAsia="zh-CN" w:bidi="ar"/>
              </w:rPr>
              <w:br w:type="textWrapping"/>
            </w:r>
            <w:r>
              <w:rPr>
                <w:rFonts w:hint="eastAsia" w:ascii="等线" w:hAnsi="等线" w:eastAsia="等线" w:cs="等线"/>
                <w:i w:val="0"/>
                <w:iCs w:val="0"/>
                <w:color w:val="000000"/>
                <w:kern w:val="0"/>
                <w:sz w:val="20"/>
                <w:szCs w:val="20"/>
                <w:u w:val="none"/>
                <w:lang w:val="en-US" w:eastAsia="zh-CN" w:bidi="ar"/>
              </w:rPr>
              <w:t>连接方式：蓝牙；USB-C</w:t>
            </w:r>
            <w:r>
              <w:rPr>
                <w:rFonts w:hint="eastAsia" w:ascii="等线" w:hAnsi="等线" w:eastAsia="等线" w:cs="等线"/>
                <w:i w:val="0"/>
                <w:iCs w:val="0"/>
                <w:color w:val="000000"/>
                <w:kern w:val="0"/>
                <w:sz w:val="20"/>
                <w:szCs w:val="20"/>
                <w:u w:val="none"/>
                <w:lang w:val="en-US" w:eastAsia="zh-CN" w:bidi="ar"/>
              </w:rPr>
              <w:br w:type="textWrapping"/>
            </w:r>
            <w:r>
              <w:rPr>
                <w:rFonts w:hint="eastAsia" w:ascii="等线" w:hAnsi="等线" w:eastAsia="等线" w:cs="等线"/>
                <w:i w:val="0"/>
                <w:iCs w:val="0"/>
                <w:color w:val="000000"/>
                <w:kern w:val="0"/>
                <w:sz w:val="20"/>
                <w:szCs w:val="20"/>
                <w:u w:val="none"/>
                <w:lang w:val="en-US" w:eastAsia="zh-CN" w:bidi="ar"/>
              </w:rPr>
              <w:t>双眼分辨率：2880*1600</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等线" w:hAnsi="等线" w:eastAsia="等线" w:cs="等线"/>
                <w:i w:val="0"/>
                <w:iCs w:val="0"/>
                <w:color w:val="000000"/>
                <w:sz w:val="20"/>
                <w:szCs w:val="20"/>
                <w:u w:val="none"/>
              </w:rPr>
            </w:pPr>
            <w:r>
              <w:rPr>
                <w:rFonts w:hint="eastAsia" w:ascii="等线" w:hAnsi="等线" w:eastAsia="等线" w:cs="等线"/>
                <w:i w:val="0"/>
                <w:iCs w:val="0"/>
                <w:color w:val="000000"/>
                <w:kern w:val="0"/>
                <w:sz w:val="20"/>
                <w:szCs w:val="20"/>
                <w:u w:val="none"/>
                <w:lang w:val="en-US" w:eastAsia="zh-CN" w:bidi="ar"/>
              </w:rPr>
              <w:t>套</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等线" w:hAnsi="等线" w:eastAsia="等线" w:cs="等线"/>
                <w:i w:val="0"/>
                <w:iCs w:val="0"/>
                <w:color w:val="000000"/>
                <w:sz w:val="20"/>
                <w:szCs w:val="20"/>
                <w:u w:val="none"/>
              </w:rPr>
            </w:pPr>
            <w:r>
              <w:rPr>
                <w:rFonts w:hint="eastAsia" w:ascii="等线" w:hAnsi="等线" w:eastAsia="等线" w:cs="等线"/>
                <w:i w:val="0"/>
                <w:iCs w:val="0"/>
                <w:color w:val="000000"/>
                <w:kern w:val="0"/>
                <w:sz w:val="20"/>
                <w:szCs w:val="20"/>
                <w:u w:val="none"/>
                <w:lang w:val="en-US" w:eastAsia="zh-CN" w:bidi="ar"/>
              </w:rPr>
              <w:t>1</w:t>
            </w:r>
          </w:p>
        </w:tc>
        <w:tc>
          <w:tcPr>
            <w:tcW w:w="8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等线" w:hAnsi="等线" w:eastAsia="等线" w:cs="等线"/>
                <w:i w:val="0"/>
                <w:iCs w:val="0"/>
                <w:color w:val="000000"/>
                <w:sz w:val="20"/>
                <w:szCs w:val="20"/>
                <w:u w:val="none"/>
              </w:rPr>
            </w:pP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3"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9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等线" w:hAnsi="等线" w:eastAsia="等线" w:cs="等线"/>
                <w:i w:val="0"/>
                <w:iCs w:val="0"/>
                <w:color w:val="000000"/>
                <w:sz w:val="20"/>
                <w:szCs w:val="20"/>
                <w:u w:val="none"/>
              </w:rPr>
            </w:pPr>
            <w:r>
              <w:rPr>
                <w:rFonts w:hint="eastAsia" w:ascii="等线" w:hAnsi="等线" w:eastAsia="等线" w:cs="等线"/>
                <w:i w:val="0"/>
                <w:iCs w:val="0"/>
                <w:color w:val="000000"/>
                <w:kern w:val="0"/>
                <w:sz w:val="20"/>
                <w:szCs w:val="20"/>
                <w:u w:val="none"/>
                <w:lang w:val="en-US" w:eastAsia="zh-CN" w:bidi="ar"/>
              </w:rPr>
              <w:t>数据采集卡</w:t>
            </w:r>
          </w:p>
        </w:tc>
        <w:tc>
          <w:tcPr>
            <w:tcW w:w="43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等线" w:hAnsi="等线" w:eastAsia="等线" w:cs="等线"/>
                <w:i w:val="0"/>
                <w:iCs w:val="0"/>
                <w:color w:val="000000"/>
                <w:sz w:val="20"/>
                <w:szCs w:val="20"/>
                <w:u w:val="none"/>
              </w:rPr>
            </w:pPr>
            <w:r>
              <w:rPr>
                <w:rFonts w:hint="eastAsia" w:ascii="等线" w:hAnsi="等线" w:eastAsia="等线" w:cs="等线"/>
                <w:i w:val="0"/>
                <w:iCs w:val="0"/>
                <w:color w:val="000000"/>
                <w:kern w:val="0"/>
                <w:sz w:val="20"/>
                <w:szCs w:val="20"/>
                <w:u w:val="none"/>
                <w:lang w:val="en-US" w:eastAsia="zh-CN" w:bidi="ar"/>
              </w:rPr>
              <w:t>32路隔离数字量输入/输出卡</w:t>
            </w:r>
            <w:r>
              <w:rPr>
                <w:rFonts w:hint="eastAsia" w:ascii="等线" w:hAnsi="等线" w:eastAsia="等线" w:cs="等线"/>
                <w:i w:val="0"/>
                <w:iCs w:val="0"/>
                <w:color w:val="000000"/>
                <w:kern w:val="0"/>
                <w:sz w:val="20"/>
                <w:szCs w:val="20"/>
                <w:u w:val="none"/>
                <w:lang w:val="en-US" w:eastAsia="zh-CN" w:bidi="ar"/>
              </w:rPr>
              <w:br w:type="textWrapping"/>
            </w:r>
            <w:r>
              <w:rPr>
                <w:rFonts w:hint="eastAsia" w:ascii="等线" w:hAnsi="等线" w:eastAsia="等线" w:cs="等线"/>
                <w:i w:val="0"/>
                <w:iCs w:val="0"/>
                <w:color w:val="000000"/>
                <w:kern w:val="0"/>
                <w:sz w:val="20"/>
                <w:szCs w:val="20"/>
                <w:u w:val="none"/>
                <w:lang w:val="en-US" w:eastAsia="zh-CN" w:bidi="ar"/>
              </w:rPr>
              <w:t>32路隔离DIO通道（16路输入和16路输出）</w:t>
            </w:r>
            <w:r>
              <w:rPr>
                <w:rFonts w:hint="eastAsia" w:ascii="等线" w:hAnsi="等线" w:eastAsia="等线" w:cs="等线"/>
                <w:i w:val="0"/>
                <w:iCs w:val="0"/>
                <w:color w:val="000000"/>
                <w:kern w:val="0"/>
                <w:sz w:val="20"/>
                <w:szCs w:val="20"/>
                <w:u w:val="none"/>
                <w:lang w:val="en-US" w:eastAsia="zh-CN" w:bidi="ar"/>
              </w:rPr>
              <w:br w:type="textWrapping"/>
            </w:r>
            <w:r>
              <w:rPr>
                <w:rFonts w:hint="eastAsia" w:ascii="等线" w:hAnsi="等线" w:eastAsia="等线" w:cs="等线"/>
                <w:i w:val="0"/>
                <w:iCs w:val="0"/>
                <w:color w:val="000000"/>
                <w:kern w:val="0"/>
                <w:sz w:val="20"/>
                <w:szCs w:val="20"/>
                <w:u w:val="none"/>
                <w:lang w:val="en-US" w:eastAsia="zh-CN" w:bidi="ar"/>
              </w:rPr>
              <w:t>32路TTL电平DIO通道（16路输入和16路输出）</w:t>
            </w:r>
            <w:r>
              <w:rPr>
                <w:rFonts w:hint="eastAsia" w:ascii="等线" w:hAnsi="等线" w:eastAsia="等线" w:cs="等线"/>
                <w:i w:val="0"/>
                <w:iCs w:val="0"/>
                <w:color w:val="000000"/>
                <w:kern w:val="0"/>
                <w:sz w:val="20"/>
                <w:szCs w:val="20"/>
                <w:u w:val="none"/>
                <w:lang w:val="en-US" w:eastAsia="zh-CN" w:bidi="ar"/>
              </w:rPr>
              <w:br w:type="textWrapping"/>
            </w:r>
            <w:r>
              <w:rPr>
                <w:rFonts w:hint="eastAsia" w:ascii="等线" w:hAnsi="等线" w:eastAsia="等线" w:cs="等线"/>
                <w:i w:val="0"/>
                <w:iCs w:val="0"/>
                <w:color w:val="000000"/>
                <w:kern w:val="0"/>
                <w:sz w:val="20"/>
                <w:szCs w:val="20"/>
                <w:u w:val="none"/>
                <w:lang w:val="en-US" w:eastAsia="zh-CN" w:bidi="ar"/>
              </w:rPr>
              <w:t>高输出驱动能力</w:t>
            </w:r>
            <w:r>
              <w:rPr>
                <w:rFonts w:hint="eastAsia" w:ascii="等线" w:hAnsi="等线" w:eastAsia="等线" w:cs="等线"/>
                <w:i w:val="0"/>
                <w:iCs w:val="0"/>
                <w:color w:val="000000"/>
                <w:kern w:val="0"/>
                <w:sz w:val="20"/>
                <w:szCs w:val="20"/>
                <w:u w:val="none"/>
                <w:lang w:val="en-US" w:eastAsia="zh-CN" w:bidi="ar"/>
              </w:rPr>
              <w:br w:type="textWrapping"/>
            </w:r>
            <w:r>
              <w:rPr>
                <w:rFonts w:hint="eastAsia" w:ascii="等线" w:hAnsi="等线" w:eastAsia="等线" w:cs="等线"/>
                <w:i w:val="0"/>
                <w:iCs w:val="0"/>
                <w:color w:val="000000"/>
                <w:kern w:val="0"/>
                <w:sz w:val="20"/>
                <w:szCs w:val="20"/>
                <w:u w:val="none"/>
                <w:lang w:val="en-US" w:eastAsia="zh-CN" w:bidi="ar"/>
              </w:rPr>
              <w:t>中断能力</w:t>
            </w:r>
            <w:r>
              <w:rPr>
                <w:rFonts w:hint="eastAsia" w:ascii="等线" w:hAnsi="等线" w:eastAsia="等线" w:cs="等线"/>
                <w:i w:val="0"/>
                <w:iCs w:val="0"/>
                <w:color w:val="000000"/>
                <w:kern w:val="0"/>
                <w:sz w:val="20"/>
                <w:szCs w:val="20"/>
                <w:u w:val="none"/>
                <w:lang w:val="en-US" w:eastAsia="zh-CN" w:bidi="ar"/>
              </w:rPr>
              <w:br w:type="textWrapping"/>
            </w:r>
            <w:r>
              <w:rPr>
                <w:rFonts w:hint="eastAsia" w:ascii="等线" w:hAnsi="等线" w:eastAsia="等线" w:cs="等线"/>
                <w:i w:val="0"/>
                <w:iCs w:val="0"/>
                <w:color w:val="000000"/>
                <w:kern w:val="0"/>
                <w:sz w:val="20"/>
                <w:szCs w:val="20"/>
                <w:u w:val="none"/>
                <w:lang w:val="en-US" w:eastAsia="zh-CN" w:bidi="ar"/>
              </w:rPr>
              <w:t>2个20针接口用于隔离数字量I/O通道，2个接口用于TTL数字量I/O通道</w:t>
            </w:r>
            <w:r>
              <w:rPr>
                <w:rFonts w:hint="eastAsia" w:ascii="等线" w:hAnsi="等线" w:eastAsia="等线" w:cs="等线"/>
                <w:i w:val="0"/>
                <w:iCs w:val="0"/>
                <w:color w:val="000000"/>
                <w:kern w:val="0"/>
                <w:sz w:val="20"/>
                <w:szCs w:val="20"/>
                <w:u w:val="none"/>
                <w:lang w:val="en-US" w:eastAsia="zh-CN" w:bidi="ar"/>
              </w:rPr>
              <w:br w:type="textWrapping"/>
            </w:r>
            <w:r>
              <w:rPr>
                <w:rFonts w:hint="eastAsia" w:ascii="等线" w:hAnsi="等线" w:eastAsia="等线" w:cs="等线"/>
                <w:i w:val="0"/>
                <w:iCs w:val="0"/>
                <w:color w:val="000000"/>
                <w:kern w:val="0"/>
                <w:sz w:val="20"/>
                <w:szCs w:val="20"/>
                <w:u w:val="none"/>
                <w:lang w:val="en-US" w:eastAsia="zh-CN" w:bidi="ar"/>
              </w:rPr>
              <w:t>用于隔离输入和输出通道的D型接口</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等线" w:hAnsi="等线" w:eastAsia="等线" w:cs="等线"/>
                <w:i w:val="0"/>
                <w:iCs w:val="0"/>
                <w:color w:val="000000"/>
                <w:sz w:val="20"/>
                <w:szCs w:val="20"/>
                <w:u w:val="none"/>
              </w:rPr>
            </w:pPr>
            <w:r>
              <w:rPr>
                <w:rFonts w:hint="eastAsia" w:ascii="等线" w:hAnsi="等线" w:eastAsia="等线" w:cs="等线"/>
                <w:i w:val="0"/>
                <w:iCs w:val="0"/>
                <w:color w:val="000000"/>
                <w:kern w:val="0"/>
                <w:sz w:val="20"/>
                <w:szCs w:val="20"/>
                <w:u w:val="none"/>
                <w:lang w:val="en-US" w:eastAsia="zh-CN" w:bidi="ar"/>
              </w:rPr>
              <w:t>个</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等线" w:hAnsi="等线" w:eastAsia="等线" w:cs="等线"/>
                <w:i w:val="0"/>
                <w:iCs w:val="0"/>
                <w:color w:val="000000"/>
                <w:sz w:val="20"/>
                <w:szCs w:val="20"/>
                <w:u w:val="none"/>
              </w:rPr>
            </w:pPr>
            <w:r>
              <w:rPr>
                <w:rFonts w:hint="eastAsia" w:ascii="等线" w:hAnsi="等线" w:eastAsia="等线" w:cs="等线"/>
                <w:i w:val="0"/>
                <w:iCs w:val="0"/>
                <w:color w:val="000000"/>
                <w:kern w:val="0"/>
                <w:sz w:val="20"/>
                <w:szCs w:val="20"/>
                <w:u w:val="none"/>
                <w:lang w:val="en-US" w:eastAsia="zh-CN" w:bidi="ar"/>
              </w:rPr>
              <w:t>1</w:t>
            </w:r>
          </w:p>
        </w:tc>
        <w:tc>
          <w:tcPr>
            <w:tcW w:w="8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等线" w:hAnsi="等线" w:eastAsia="等线" w:cs="等线"/>
                <w:i w:val="0"/>
                <w:iCs w:val="0"/>
                <w:color w:val="000000"/>
                <w:sz w:val="20"/>
                <w:szCs w:val="20"/>
                <w:u w:val="none"/>
              </w:rPr>
            </w:pP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4"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c>
          <w:tcPr>
            <w:tcW w:w="9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等线" w:hAnsi="等线" w:eastAsia="等线" w:cs="等线"/>
                <w:i w:val="0"/>
                <w:iCs w:val="0"/>
                <w:color w:val="000000"/>
                <w:sz w:val="20"/>
                <w:szCs w:val="20"/>
                <w:u w:val="none"/>
              </w:rPr>
            </w:pPr>
            <w:r>
              <w:rPr>
                <w:rFonts w:hint="eastAsia" w:ascii="等线" w:hAnsi="等线" w:eastAsia="等线" w:cs="等线"/>
                <w:i w:val="0"/>
                <w:iCs w:val="0"/>
                <w:color w:val="000000"/>
                <w:kern w:val="0"/>
                <w:sz w:val="20"/>
                <w:szCs w:val="20"/>
                <w:u w:val="none"/>
                <w:lang w:val="en-US" w:eastAsia="zh-CN" w:bidi="ar"/>
              </w:rPr>
              <w:t>边缘计算网关</w:t>
            </w:r>
          </w:p>
        </w:tc>
        <w:tc>
          <w:tcPr>
            <w:tcW w:w="43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等线" w:hAnsi="等线" w:eastAsia="等线" w:cs="等线"/>
                <w:i w:val="0"/>
                <w:iCs w:val="0"/>
                <w:color w:val="000000"/>
                <w:sz w:val="20"/>
                <w:szCs w:val="20"/>
                <w:u w:val="none"/>
              </w:rPr>
            </w:pPr>
            <w:r>
              <w:rPr>
                <w:rFonts w:hint="eastAsia" w:ascii="等线" w:hAnsi="等线" w:eastAsia="等线" w:cs="等线"/>
                <w:i w:val="0"/>
                <w:iCs w:val="0"/>
                <w:color w:val="000000"/>
                <w:kern w:val="0"/>
                <w:sz w:val="20"/>
                <w:szCs w:val="20"/>
                <w:u w:val="none"/>
                <w:lang w:val="en-US" w:eastAsia="zh-CN" w:bidi="ar"/>
              </w:rPr>
              <w:t>接口：1路RS232，1路RS485,2个网口                                                                                  功能：手机监控+PLC远程调试                                                                                                   联网：网线+Wifi+4G联网                                                                                                              数据采集：800点                                                                                                                                             ▲1、边缘计算成套设备包含：信号联络输送线缆、无线传输通讯桥、双物理4G联网对接开放口、4G物联网流量频发装置等；</w:t>
            </w:r>
            <w:r>
              <w:rPr>
                <w:rFonts w:hint="eastAsia" w:ascii="等线" w:hAnsi="等线" w:eastAsia="等线" w:cs="等线"/>
                <w:i w:val="0"/>
                <w:iCs w:val="0"/>
                <w:color w:val="000000"/>
                <w:kern w:val="0"/>
                <w:sz w:val="20"/>
                <w:szCs w:val="20"/>
                <w:u w:val="none"/>
                <w:lang w:val="en-US" w:eastAsia="zh-CN" w:bidi="ar"/>
              </w:rPr>
              <w:br w:type="textWrapping"/>
            </w:r>
            <w:r>
              <w:rPr>
                <w:rFonts w:hint="eastAsia" w:ascii="等线" w:hAnsi="等线" w:eastAsia="等线" w:cs="等线"/>
                <w:i w:val="0"/>
                <w:iCs w:val="0"/>
                <w:color w:val="000000"/>
                <w:kern w:val="0"/>
                <w:sz w:val="20"/>
                <w:szCs w:val="20"/>
                <w:u w:val="none"/>
                <w:lang w:val="en-US" w:eastAsia="zh-CN" w:bidi="ar"/>
              </w:rPr>
              <w:t>▲2、云盒子支持Lua语言，满足对开关量做逻辑判断和控制包含定制模拟量数据做数据运算处理;同时满足数据上传并按照在运行的现有协议格式发送到制定的软件系统，并实现物理兼容、冗余兼容、离散兼容等                                                                            ▲3、云盒子监控平台：支持设备监控、数据监控、报警监控、视频监控、项目配置、报表管理、设备日志</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等线" w:hAnsi="等线" w:eastAsia="等线" w:cs="等线"/>
                <w:i w:val="0"/>
                <w:iCs w:val="0"/>
                <w:color w:val="000000"/>
                <w:sz w:val="20"/>
                <w:szCs w:val="20"/>
                <w:u w:val="none"/>
              </w:rPr>
            </w:pPr>
            <w:r>
              <w:rPr>
                <w:rFonts w:hint="eastAsia" w:ascii="等线" w:hAnsi="等线" w:eastAsia="等线" w:cs="等线"/>
                <w:i w:val="0"/>
                <w:iCs w:val="0"/>
                <w:color w:val="000000"/>
                <w:kern w:val="0"/>
                <w:sz w:val="20"/>
                <w:szCs w:val="20"/>
                <w:u w:val="none"/>
                <w:lang w:val="en-US" w:eastAsia="zh-CN" w:bidi="ar"/>
              </w:rPr>
              <w:t>个</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等线" w:hAnsi="等线" w:eastAsia="等线" w:cs="等线"/>
                <w:i w:val="0"/>
                <w:iCs w:val="0"/>
                <w:color w:val="000000"/>
                <w:sz w:val="20"/>
                <w:szCs w:val="20"/>
                <w:u w:val="none"/>
              </w:rPr>
            </w:pPr>
            <w:r>
              <w:rPr>
                <w:rFonts w:hint="eastAsia" w:ascii="等线" w:hAnsi="等线" w:eastAsia="等线" w:cs="等线"/>
                <w:i w:val="0"/>
                <w:iCs w:val="0"/>
                <w:color w:val="000000"/>
                <w:kern w:val="0"/>
                <w:sz w:val="20"/>
                <w:szCs w:val="20"/>
                <w:u w:val="none"/>
                <w:lang w:val="en-US" w:eastAsia="zh-CN" w:bidi="ar"/>
              </w:rPr>
              <w:t>1</w:t>
            </w:r>
          </w:p>
        </w:tc>
        <w:tc>
          <w:tcPr>
            <w:tcW w:w="8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等线" w:hAnsi="等线" w:eastAsia="等线" w:cs="等线"/>
                <w:i w:val="0"/>
                <w:iCs w:val="0"/>
                <w:color w:val="000000"/>
                <w:sz w:val="20"/>
                <w:szCs w:val="20"/>
                <w:u w:val="none"/>
              </w:rPr>
            </w:pP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4"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10</w:t>
            </w:r>
          </w:p>
        </w:tc>
        <w:tc>
          <w:tcPr>
            <w:tcW w:w="9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20"/>
                <w:szCs w:val="20"/>
                <w:u w:val="none"/>
                <w:lang w:val="en-US" w:eastAsia="zh-CN" w:bidi="ar"/>
              </w:rPr>
            </w:pPr>
            <w:r>
              <w:rPr>
                <w:rFonts w:hint="eastAsia" w:ascii="等线" w:hAnsi="等线" w:eastAsia="等线" w:cs="等线"/>
                <w:i w:val="0"/>
                <w:iCs w:val="0"/>
                <w:color w:val="000000"/>
                <w:kern w:val="0"/>
                <w:sz w:val="20"/>
                <w:szCs w:val="20"/>
                <w:u w:val="none"/>
                <w:lang w:val="en-US" w:eastAsia="zh-CN" w:bidi="ar"/>
              </w:rPr>
              <w:t>数据存储硬盘</w:t>
            </w:r>
          </w:p>
        </w:tc>
        <w:tc>
          <w:tcPr>
            <w:tcW w:w="43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等线" w:hAnsi="等线" w:eastAsia="等线" w:cs="等线"/>
                <w:i w:val="0"/>
                <w:iCs w:val="0"/>
                <w:color w:val="000000"/>
                <w:kern w:val="0"/>
                <w:sz w:val="20"/>
                <w:szCs w:val="20"/>
                <w:u w:val="none"/>
                <w:lang w:val="en-US" w:eastAsia="zh-CN" w:bidi="ar"/>
              </w:rPr>
            </w:pPr>
            <w:r>
              <w:rPr>
                <w:rFonts w:hint="eastAsia" w:ascii="等线" w:hAnsi="等线" w:eastAsia="等线" w:cs="等线"/>
                <w:i w:val="0"/>
                <w:iCs w:val="0"/>
                <w:color w:val="000000"/>
                <w:kern w:val="0"/>
                <w:sz w:val="20"/>
                <w:szCs w:val="20"/>
                <w:u w:val="none"/>
                <w:lang w:val="en-US" w:eastAsia="zh-CN" w:bidi="ar"/>
              </w:rPr>
              <w:t>西部数据  Ultrastar DC HC320 SATA 8TB 7200转 256MB CMR  (HUS728T8TALE6L4)</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等线" w:hAnsi="等线" w:eastAsia="等线" w:cs="等线"/>
                <w:i w:val="0"/>
                <w:iCs w:val="0"/>
                <w:color w:val="000000"/>
                <w:kern w:val="0"/>
                <w:sz w:val="20"/>
                <w:szCs w:val="20"/>
                <w:u w:val="none"/>
                <w:lang w:val="en-US" w:eastAsia="zh-CN" w:bidi="ar"/>
              </w:rPr>
            </w:pPr>
            <w:r>
              <w:rPr>
                <w:rFonts w:hint="eastAsia" w:ascii="等线" w:hAnsi="等线" w:eastAsia="等线" w:cs="等线"/>
                <w:i w:val="0"/>
                <w:iCs w:val="0"/>
                <w:color w:val="000000"/>
                <w:kern w:val="0"/>
                <w:sz w:val="20"/>
                <w:szCs w:val="20"/>
                <w:u w:val="none"/>
                <w:lang w:val="en-US" w:eastAsia="zh-CN" w:bidi="ar"/>
              </w:rPr>
              <w:t>个</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等线" w:hAnsi="等线" w:eastAsia="等线" w:cs="等线"/>
                <w:i w:val="0"/>
                <w:iCs w:val="0"/>
                <w:color w:val="000000"/>
                <w:kern w:val="0"/>
                <w:sz w:val="20"/>
                <w:szCs w:val="20"/>
                <w:u w:val="none"/>
                <w:lang w:val="en-US" w:eastAsia="zh-CN" w:bidi="ar"/>
              </w:rPr>
            </w:pPr>
            <w:r>
              <w:rPr>
                <w:rFonts w:hint="eastAsia" w:ascii="等线" w:hAnsi="等线" w:eastAsia="等线" w:cs="等线"/>
                <w:i w:val="0"/>
                <w:iCs w:val="0"/>
                <w:color w:val="000000"/>
                <w:kern w:val="0"/>
                <w:sz w:val="20"/>
                <w:szCs w:val="20"/>
                <w:u w:val="none"/>
                <w:lang w:val="en-US" w:eastAsia="zh-CN" w:bidi="ar"/>
              </w:rPr>
              <w:t>1</w:t>
            </w:r>
          </w:p>
        </w:tc>
        <w:tc>
          <w:tcPr>
            <w:tcW w:w="8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等线" w:hAnsi="等线" w:eastAsia="等线" w:cs="等线"/>
                <w:i w:val="0"/>
                <w:iCs w:val="0"/>
                <w:color w:val="000000"/>
                <w:kern w:val="0"/>
                <w:sz w:val="20"/>
                <w:szCs w:val="20"/>
                <w:u w:val="none"/>
                <w:lang w:val="en-US" w:eastAsia="zh-CN" w:bidi="ar"/>
              </w:rPr>
            </w:pP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4"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11</w:t>
            </w:r>
          </w:p>
        </w:tc>
        <w:tc>
          <w:tcPr>
            <w:tcW w:w="9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20"/>
                <w:szCs w:val="20"/>
                <w:u w:val="none"/>
                <w:lang w:val="en-US" w:eastAsia="zh-CN" w:bidi="ar"/>
              </w:rPr>
            </w:pPr>
            <w:r>
              <w:rPr>
                <w:rFonts w:hint="eastAsia" w:ascii="等线" w:hAnsi="等线" w:eastAsia="等线" w:cs="等线"/>
                <w:i w:val="0"/>
                <w:iCs w:val="0"/>
                <w:color w:val="000000"/>
                <w:kern w:val="0"/>
                <w:sz w:val="20"/>
                <w:szCs w:val="20"/>
                <w:u w:val="none"/>
                <w:lang w:val="en-US" w:eastAsia="zh-CN" w:bidi="ar"/>
              </w:rPr>
              <w:t>多串口服务器</w:t>
            </w:r>
          </w:p>
        </w:tc>
        <w:tc>
          <w:tcPr>
            <w:tcW w:w="43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等线" w:hAnsi="等线" w:eastAsia="等线" w:cs="等线"/>
                <w:i w:val="0"/>
                <w:iCs w:val="0"/>
                <w:color w:val="000000"/>
                <w:kern w:val="0"/>
                <w:sz w:val="20"/>
                <w:szCs w:val="20"/>
                <w:u w:val="none"/>
                <w:lang w:val="en-US" w:eastAsia="zh-CN" w:bidi="ar"/>
              </w:rPr>
            </w:pPr>
            <w:r>
              <w:rPr>
                <w:rFonts w:hint="eastAsia" w:ascii="等线" w:hAnsi="等线" w:eastAsia="等线" w:cs="等线"/>
                <w:i w:val="0"/>
                <w:iCs w:val="0"/>
                <w:color w:val="000000"/>
                <w:kern w:val="0"/>
                <w:sz w:val="20"/>
                <w:szCs w:val="20"/>
                <w:u w:val="none"/>
                <w:lang w:val="en-US" w:eastAsia="zh-CN" w:bidi="ar"/>
              </w:rPr>
              <w:t>工作电压：AC85~265V，50/60Hz</w:t>
            </w:r>
            <w:r>
              <w:rPr>
                <w:rFonts w:hint="eastAsia" w:ascii="等线" w:hAnsi="等线" w:eastAsia="等线" w:cs="等线"/>
                <w:i w:val="0"/>
                <w:iCs w:val="0"/>
                <w:color w:val="000000"/>
                <w:kern w:val="0"/>
                <w:sz w:val="20"/>
                <w:szCs w:val="20"/>
                <w:u w:val="none"/>
                <w:lang w:val="en-US" w:eastAsia="zh-CN" w:bidi="ar"/>
              </w:rPr>
              <w:br w:type="textWrapping"/>
            </w:r>
            <w:r>
              <w:rPr>
                <w:rFonts w:hint="eastAsia" w:ascii="等线" w:hAnsi="等线" w:eastAsia="等线" w:cs="等线"/>
                <w:i w:val="0"/>
                <w:iCs w:val="0"/>
                <w:color w:val="000000"/>
                <w:kern w:val="0"/>
                <w:sz w:val="20"/>
                <w:szCs w:val="20"/>
                <w:u w:val="none"/>
                <w:lang w:val="en-US" w:eastAsia="zh-CN" w:bidi="ar"/>
              </w:rPr>
              <w:t>网口规格：RJ45、10/100Mbps、交叉直连自适应                                                                              网口数：2                                                                                                                              串口规格：RJ45                                                                                                                          串口数：8 * RS232/RS485/RS422                                                                                                     网络协议：IP、TCP/UDP、ARP、ICMP、IPV4、HTTP、SSL                                                                      简单透传方式：TCP Server/TCP Client/SSL ClientUDP Server/UDP Client/ Httpd Client 配套软件：虚拟串口、透传云、参数设置软件</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20"/>
                <w:szCs w:val="20"/>
                <w:u w:val="none"/>
                <w:lang w:val="en-US" w:eastAsia="zh-CN" w:bidi="ar"/>
              </w:rPr>
            </w:pPr>
            <w:r>
              <w:rPr>
                <w:rFonts w:hint="eastAsia" w:ascii="等线" w:hAnsi="等线" w:eastAsia="等线" w:cs="等线"/>
                <w:i w:val="0"/>
                <w:iCs w:val="0"/>
                <w:color w:val="000000"/>
                <w:kern w:val="0"/>
                <w:sz w:val="20"/>
                <w:szCs w:val="20"/>
                <w:u w:val="none"/>
                <w:lang w:val="en-US" w:eastAsia="zh-CN" w:bidi="ar"/>
              </w:rPr>
              <w:t>个</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20"/>
                <w:szCs w:val="20"/>
                <w:u w:val="none"/>
                <w:lang w:val="en-US" w:eastAsia="zh-CN" w:bidi="ar"/>
              </w:rPr>
            </w:pPr>
            <w:r>
              <w:rPr>
                <w:rFonts w:hint="eastAsia" w:ascii="等线" w:hAnsi="等线" w:eastAsia="等线" w:cs="等线"/>
                <w:i w:val="0"/>
                <w:iCs w:val="0"/>
                <w:color w:val="000000"/>
                <w:kern w:val="0"/>
                <w:sz w:val="20"/>
                <w:szCs w:val="20"/>
                <w:u w:val="none"/>
                <w:lang w:val="en-US" w:eastAsia="zh-CN" w:bidi="ar"/>
              </w:rPr>
              <w:t>1</w:t>
            </w:r>
          </w:p>
        </w:tc>
        <w:tc>
          <w:tcPr>
            <w:tcW w:w="8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20"/>
                <w:szCs w:val="20"/>
                <w:u w:val="none"/>
                <w:lang w:val="en-US" w:eastAsia="zh-CN" w:bidi="ar"/>
              </w:rPr>
            </w:pP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4"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12</w:t>
            </w:r>
          </w:p>
        </w:tc>
        <w:tc>
          <w:tcPr>
            <w:tcW w:w="7504"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等线" w:hAnsi="等线" w:eastAsia="等线" w:cs="等线"/>
                <w:i w:val="0"/>
                <w:iCs w:val="0"/>
                <w:color w:val="000000"/>
                <w:kern w:val="0"/>
                <w:sz w:val="20"/>
                <w:szCs w:val="20"/>
                <w:u w:val="none"/>
                <w:lang w:val="en-US" w:eastAsia="zh-CN" w:bidi="ar"/>
              </w:rPr>
            </w:pPr>
            <w:r>
              <w:rPr>
                <w:rFonts w:hint="eastAsia" w:ascii="等线" w:hAnsi="等线" w:eastAsia="等线" w:cs="等线"/>
                <w:i w:val="0"/>
                <w:iCs w:val="0"/>
                <w:color w:val="000000"/>
                <w:kern w:val="0"/>
                <w:sz w:val="20"/>
                <w:szCs w:val="20"/>
                <w:u w:val="none"/>
                <w:lang w:val="en-US" w:eastAsia="zh-CN" w:bidi="ar"/>
              </w:rPr>
              <w:t>合计</w:t>
            </w: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r>
    </w:tbl>
    <w:p>
      <w:pPr>
        <w:pStyle w:val="5"/>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 xml:space="preserve"> </w:t>
      </w:r>
    </w:p>
    <w:p>
      <w:pPr>
        <w:pStyle w:val="6"/>
        <w:ind w:left="0" w:leftChars="0" w:firstLine="0" w:firstLineChars="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报价公司（公司名称）：</w:t>
      </w:r>
    </w:p>
    <w:p>
      <w:pPr>
        <w:pStyle w:val="7"/>
        <w:ind w:left="0" w:leftChars="0" w:firstLine="0" w:firstLineChars="0"/>
        <w:jc w:val="left"/>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t>联系人：</w:t>
      </w:r>
    </w:p>
    <w:p>
      <w:pPr>
        <w:rPr>
          <w:rFonts w:hint="eastAsia"/>
          <w:color w:val="000000" w:themeColor="text1"/>
          <w:lang w:val="en-US" w:eastAsia="zh-CN"/>
          <w14:textFill>
            <w14:solidFill>
              <w14:schemeClr w14:val="tx1"/>
            </w14:solidFill>
          </w14:textFill>
        </w:rPr>
      </w:pPr>
    </w:p>
    <w:p>
      <w:pPr>
        <w:rPr>
          <w:rFonts w:hint="eastAsia"/>
          <w:lang w:val="en-US" w:eastAsia="zh-CN"/>
        </w:rPr>
      </w:pPr>
      <w:r>
        <w:rPr>
          <w:rFonts w:hint="eastAsia"/>
          <w:color w:val="000000" w:themeColor="text1"/>
          <w:lang w:val="en-US" w:eastAsia="zh-CN"/>
          <w14:textFill>
            <w14:solidFill>
              <w14:schemeClr w14:val="tx1"/>
            </w14:solidFill>
          </w14:textFill>
        </w:rPr>
        <w:t>联系电话：</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楷体_GB2312">
    <w:altName w:val="楷体"/>
    <w:panose1 w:val="00000000000000000000"/>
    <w:charset w:val="86"/>
    <w:family w:val="modern"/>
    <w:pitch w:val="default"/>
    <w:sig w:usb0="00000000" w:usb1="00000000" w:usb2="00000000" w:usb3="00000000" w:csb0="00040000" w:csb1="00000000"/>
  </w:font>
  <w:font w:name="等线">
    <w:altName w:val="微软雅黑"/>
    <w:panose1 w:val="02010600030101010101"/>
    <w:charset w:val="86"/>
    <w:family w:val="auto"/>
    <w:pitch w:val="default"/>
    <w:sig w:usb0="00000000" w:usb1="00000000" w:usb2="00000016" w:usb3="00000000" w:csb0="0004000F" w:csb1="00000000"/>
  </w:font>
  <w:font w:name="微软雅黑">
    <w:panose1 w:val="020B0503020204020204"/>
    <w:charset w:val="86"/>
    <w:family w:val="auto"/>
    <w:pitch w:val="default"/>
    <w:sig w:usb0="80000287" w:usb1="280F3C52"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k0MDY0NGNkNTI1YzM1Y2YzN2NiZjlkMmRjZDE2NWUifQ=="/>
  </w:docVars>
  <w:rsids>
    <w:rsidRoot w:val="457449FD"/>
    <w:rsid w:val="000F573A"/>
    <w:rsid w:val="001A71BA"/>
    <w:rsid w:val="002B4539"/>
    <w:rsid w:val="003F0537"/>
    <w:rsid w:val="005B3936"/>
    <w:rsid w:val="008F1B81"/>
    <w:rsid w:val="009703BF"/>
    <w:rsid w:val="00C47645"/>
    <w:rsid w:val="00F46B40"/>
    <w:rsid w:val="00FE251C"/>
    <w:rsid w:val="04BC4DAE"/>
    <w:rsid w:val="05235E1B"/>
    <w:rsid w:val="05E157DA"/>
    <w:rsid w:val="08071BDA"/>
    <w:rsid w:val="0849538F"/>
    <w:rsid w:val="0EFA6262"/>
    <w:rsid w:val="159016EF"/>
    <w:rsid w:val="1B2B55D1"/>
    <w:rsid w:val="1BA308A7"/>
    <w:rsid w:val="1BBC3D20"/>
    <w:rsid w:val="1C8D4D71"/>
    <w:rsid w:val="202C787C"/>
    <w:rsid w:val="20B63656"/>
    <w:rsid w:val="24304787"/>
    <w:rsid w:val="27AE3812"/>
    <w:rsid w:val="2A577A18"/>
    <w:rsid w:val="2C075449"/>
    <w:rsid w:val="317A04DD"/>
    <w:rsid w:val="330D07BB"/>
    <w:rsid w:val="3339258F"/>
    <w:rsid w:val="34D10B40"/>
    <w:rsid w:val="38F62DD7"/>
    <w:rsid w:val="3A4D0D87"/>
    <w:rsid w:val="3AF174A8"/>
    <w:rsid w:val="3CFB0E0A"/>
    <w:rsid w:val="3D6E1C16"/>
    <w:rsid w:val="3E201B64"/>
    <w:rsid w:val="457449FD"/>
    <w:rsid w:val="45AF3CA8"/>
    <w:rsid w:val="50344B74"/>
    <w:rsid w:val="51FA0C62"/>
    <w:rsid w:val="57B343A9"/>
    <w:rsid w:val="57FE197E"/>
    <w:rsid w:val="5F391678"/>
    <w:rsid w:val="61622EA1"/>
    <w:rsid w:val="65401246"/>
    <w:rsid w:val="6716400D"/>
    <w:rsid w:val="67CC4CA5"/>
    <w:rsid w:val="69083E29"/>
    <w:rsid w:val="73335F46"/>
    <w:rsid w:val="75BF6666"/>
    <w:rsid w:val="79C92D2D"/>
    <w:rsid w:val="7AD8246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