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100"/>
        <w:jc w:val="left"/>
        <w:rPr>
          <w:rFonts w:hint="eastAsia"/>
          <w:sz w:val="44"/>
          <w:szCs w:val="44"/>
        </w:rPr>
      </w:pPr>
    </w:p>
    <w:p>
      <w:pPr>
        <w:ind w:firstLine="440" w:firstLineChars="100"/>
        <w:jc w:val="left"/>
        <w:rPr>
          <w:rFonts w:hint="eastAsia"/>
          <w:sz w:val="44"/>
          <w:szCs w:val="44"/>
        </w:rPr>
      </w:pPr>
    </w:p>
    <w:p>
      <w:pPr>
        <w:ind w:firstLine="440" w:firstLineChars="100"/>
        <w:jc w:val="left"/>
        <w:rPr>
          <w:rFonts w:hint="eastAsia"/>
          <w:sz w:val="44"/>
          <w:szCs w:val="44"/>
        </w:rPr>
      </w:pPr>
    </w:p>
    <w:p>
      <w:pPr>
        <w:ind w:firstLine="440" w:firstLineChars="100"/>
        <w:jc w:val="left"/>
        <w:rPr>
          <w:rFonts w:hint="eastAsia"/>
          <w:sz w:val="44"/>
          <w:szCs w:val="44"/>
        </w:rPr>
      </w:pPr>
    </w:p>
    <w:p>
      <w:pPr>
        <w:ind w:firstLine="440" w:firstLineChars="100"/>
        <w:jc w:val="left"/>
        <w:rPr>
          <w:rFonts w:hint="eastAsia"/>
          <w:sz w:val="44"/>
          <w:szCs w:val="44"/>
        </w:rPr>
      </w:pPr>
    </w:p>
    <w:p>
      <w:pPr>
        <w:ind w:firstLine="440" w:firstLineChars="100"/>
        <w:jc w:val="left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2022年馨园学生宿舍楼</w:t>
      </w:r>
      <w:r>
        <w:rPr>
          <w:rFonts w:hint="eastAsia"/>
          <w:sz w:val="44"/>
          <w:szCs w:val="44"/>
          <w:lang w:eastAsia="zh-CN"/>
        </w:rPr>
        <w:t>标志牌</w:t>
      </w:r>
      <w:r>
        <w:rPr>
          <w:rFonts w:hint="eastAsia"/>
          <w:sz w:val="44"/>
          <w:szCs w:val="44"/>
        </w:rPr>
        <w:t>采购清单</w:t>
      </w:r>
    </w:p>
    <w:p>
      <w:pPr>
        <w:ind w:firstLine="440" w:firstLineChars="100"/>
        <w:jc w:val="lef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                          </w:t>
      </w:r>
    </w:p>
    <w:tbl>
      <w:tblPr>
        <w:tblStyle w:val="5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253"/>
        <w:gridCol w:w="963"/>
        <w:gridCol w:w="913"/>
        <w:gridCol w:w="1204"/>
        <w:gridCol w:w="1204"/>
        <w:gridCol w:w="1228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125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名称</w:t>
            </w:r>
          </w:p>
        </w:tc>
        <w:tc>
          <w:tcPr>
            <w:tcW w:w="963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数量</w:t>
            </w:r>
          </w:p>
        </w:tc>
        <w:tc>
          <w:tcPr>
            <w:tcW w:w="913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尺寸</w:t>
            </w:r>
          </w:p>
        </w:tc>
        <w:tc>
          <w:tcPr>
            <w:tcW w:w="1204" w:type="dxa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sz w:val="32"/>
                <w:szCs w:val="32"/>
              </w:rPr>
              <w:t>材料</w:t>
            </w:r>
          </w:p>
        </w:tc>
        <w:tc>
          <w:tcPr>
            <w:tcW w:w="1204" w:type="dxa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单价（元）</w:t>
            </w:r>
          </w:p>
        </w:tc>
        <w:tc>
          <w:tcPr>
            <w:tcW w:w="1228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合计(元)</w:t>
            </w:r>
          </w:p>
        </w:tc>
        <w:tc>
          <w:tcPr>
            <w:tcW w:w="1228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253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学生宿舍楼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标志牌</w:t>
            </w:r>
          </w:p>
        </w:tc>
        <w:tc>
          <w:tcPr>
            <w:tcW w:w="963" w:type="dxa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94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块</w:t>
            </w:r>
          </w:p>
        </w:tc>
        <w:tc>
          <w:tcPr>
            <w:tcW w:w="913" w:type="dxa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80×80CM</w:t>
            </w:r>
          </w:p>
        </w:tc>
        <w:tc>
          <w:tcPr>
            <w:tcW w:w="1204" w:type="dxa"/>
            <w:vAlign w:val="top"/>
          </w:tcPr>
          <w:p>
            <w:pPr>
              <w:jc w:val="left"/>
            </w:pPr>
            <w:r>
              <w:rPr>
                <w:rFonts w:hint="eastAsia" w:ascii="仿宋" w:hAnsi="仿宋" w:eastAsia="仿宋"/>
                <w:sz w:val="32"/>
                <w:szCs w:val="32"/>
              </w:rPr>
              <w:t>有机玻璃（厚度0.5CM）</w:t>
            </w:r>
          </w:p>
        </w:tc>
        <w:tc>
          <w:tcPr>
            <w:tcW w:w="1204" w:type="dxa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28" w:type="dxa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28" w:type="dxa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包制作、包安装</w:t>
            </w:r>
            <w:bookmarkStart w:id="0" w:name="_GoBack"/>
            <w:bookmarkEnd w:id="0"/>
          </w:p>
        </w:tc>
      </w:tr>
    </w:tbl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报价公司（单位名称）：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报价人：      联系电话：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